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8"/>
        <w:gridCol w:w="4448"/>
        <w:gridCol w:w="3211"/>
      </w:tblGrid>
      <w:tr w:rsidR="00EF61C9" w:rsidRPr="00EF61C9" w:rsidTr="00C031FF">
        <w:trPr>
          <w:trHeight w:val="1390"/>
        </w:trPr>
        <w:tc>
          <w:tcPr>
            <w:tcW w:w="5000" w:type="pct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-16"/>
                <w:lang w:eastAsia="ru-RU"/>
              </w:rPr>
              <w:t>МЕЖГОСУДАРСТВЕННЫЙ СОВЕТ ПО СТАНДАРТИЗАЦИИ, МЕТРОЛОГИИ И СЕРТИФИКАЦИИ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(</w:t>
            </w:r>
            <w:r w:rsidRPr="00EF61C9">
              <w:rPr>
                <w:rFonts w:ascii="Arial" w:eastAsia="Times New Roman" w:hAnsi="Arial" w:cs="Arial"/>
                <w:b/>
                <w:lang w:eastAsia="ru-RU"/>
              </w:rPr>
              <w:t>МГС</w:t>
            </w: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 xml:space="preserve">INTERSTATE </w:t>
            </w:r>
            <w:proofErr w:type="gramStart"/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>COUNCIL  FOR</w:t>
            </w:r>
            <w:proofErr w:type="gramEnd"/>
            <w:r w:rsidRPr="00EF61C9">
              <w:rPr>
                <w:rFonts w:ascii="Arial" w:eastAsia="Times New Roman" w:hAnsi="Arial" w:cs="Arial"/>
                <w:b/>
                <w:lang w:val="en-US" w:eastAsia="ru-RU"/>
              </w:rPr>
              <w:t xml:space="preserve"> STANDARDIZATION, METROLOGY AND CERTIFICATION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F61C9">
              <w:rPr>
                <w:rFonts w:ascii="Arial" w:eastAsia="Times New Roman" w:hAnsi="Arial" w:cs="Arial"/>
                <w:b/>
                <w:lang w:eastAsia="ru-RU"/>
              </w:rPr>
              <w:t>(ISC</w:t>
            </w: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 w:eastAsia="ru-RU"/>
              </w:rPr>
            </w:pPr>
          </w:p>
        </w:tc>
      </w:tr>
      <w:tr w:rsidR="00EF61C9" w:rsidRPr="00EF61C9" w:rsidTr="00C031FF">
        <w:tc>
          <w:tcPr>
            <w:tcW w:w="1026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EF61C9" w:rsidRPr="00EF61C9" w:rsidRDefault="00EF61C9" w:rsidP="00EF61C9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08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  <w:hideMark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pacing w:val="30"/>
                <w:sz w:val="28"/>
                <w:szCs w:val="28"/>
                <w:lang w:eastAsia="ru-RU"/>
              </w:rPr>
              <w:t>МЕЖГОСУДАРСТВЕННЫЙ</w:t>
            </w:r>
          </w:p>
          <w:p w:rsidR="00EF61C9" w:rsidRPr="00EF61C9" w:rsidRDefault="00EF61C9" w:rsidP="00EF61C9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spacing w:val="30"/>
                <w:sz w:val="28"/>
                <w:szCs w:val="28"/>
                <w:lang w:eastAsia="ru-RU"/>
              </w:rPr>
              <w:t>СТАНДАРТ</w:t>
            </w:r>
          </w:p>
        </w:tc>
        <w:tc>
          <w:tcPr>
            <w:tcW w:w="1667" w:type="pct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ГОСТ</w:t>
            </w:r>
          </w:p>
          <w:p w:rsidR="00EF61C9" w:rsidRP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      </w:t>
            </w:r>
            <w:r w:rsidR="0036177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 </w:t>
            </w:r>
            <w:r w:rsidR="00C031F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 </w:t>
            </w: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 xml:space="preserve">  __</w:t>
            </w:r>
          </w:p>
          <w:p w:rsidR="00EF61C9" w:rsidRDefault="00EF61C9" w:rsidP="00EF61C9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</w:pPr>
            <w:r w:rsidRPr="00EF61C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20</w:t>
            </w:r>
            <w:r w:rsidR="0036177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ru-RU"/>
              </w:rPr>
              <w:t>2</w:t>
            </w:r>
          </w:p>
          <w:p w:rsidR="00EF61C9" w:rsidRPr="00EF61C9" w:rsidRDefault="00EF61C9" w:rsidP="0036177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8"/>
                <w:szCs w:val="28"/>
                <w:lang w:eastAsia="ru-RU"/>
              </w:rPr>
            </w:pPr>
          </w:p>
        </w:tc>
      </w:tr>
    </w:tbl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Default="00C04A47" w:rsidP="000C0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EF61C9" w:rsidRDefault="00C04A47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EF61C9" w:rsidRPr="00EF61C9" w:rsidRDefault="00EF61C9" w:rsidP="00EF6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pacing w:val="50"/>
          <w:kern w:val="2"/>
          <w:sz w:val="28"/>
          <w:szCs w:val="28"/>
          <w:lang w:eastAsia="ar-SA"/>
        </w:rPr>
      </w:pPr>
    </w:p>
    <w:p w:rsidR="00C04A47" w:rsidRPr="00C04A47" w:rsidRDefault="00C04A47" w:rsidP="00C04A47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</w:pPr>
      <w:r w:rsidRPr="00C04A47">
        <w:rPr>
          <w:rFonts w:ascii="Arial" w:eastAsia="Times New Roman" w:hAnsi="Arial" w:cs="Arial"/>
          <w:b/>
          <w:bCs/>
          <w:kern w:val="32"/>
          <w:sz w:val="40"/>
          <w:szCs w:val="40"/>
          <w:lang w:eastAsia="ru-RU"/>
        </w:rPr>
        <w:t>Автомобильные транспортные средства</w:t>
      </w:r>
    </w:p>
    <w:p w:rsidR="00C04A47" w:rsidRPr="00C04A47" w:rsidRDefault="004C3270" w:rsidP="00D83E97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4C3270">
        <w:rPr>
          <w:rFonts w:ascii="Arial" w:eastAsia="Times New Roman" w:hAnsi="Arial" w:cs="Arial"/>
          <w:b/>
          <w:sz w:val="40"/>
          <w:szCs w:val="40"/>
          <w:lang w:eastAsia="ru-RU"/>
        </w:rPr>
        <w:t>ТРУБОПРОВОДЫ ТОРМОЗНОГО</w:t>
      </w:r>
      <w:r w:rsidR="00363DAF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 </w:t>
      </w:r>
      <w:r w:rsidRPr="004C3270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ПНЕВМАТИЧЕСКОГО ПРИВОДА С </w:t>
      </w:r>
      <w:r w:rsidRPr="00361774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ПРИМЕНЕНИЕМ </w:t>
      </w:r>
      <w:r w:rsidR="00744927" w:rsidRPr="00FF5626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ПОЛИМЕРНЫХ </w:t>
      </w:r>
      <w:r w:rsidRPr="004C3270">
        <w:rPr>
          <w:rFonts w:ascii="Arial" w:eastAsia="Times New Roman" w:hAnsi="Arial" w:cs="Arial"/>
          <w:b/>
          <w:sz w:val="40"/>
          <w:szCs w:val="40"/>
          <w:lang w:eastAsia="ru-RU"/>
        </w:rPr>
        <w:t>ТРУБ</w:t>
      </w:r>
    </w:p>
    <w:p w:rsidR="00C04A47" w:rsidRPr="00C04A47" w:rsidRDefault="00C04A47" w:rsidP="00C04A47">
      <w:pPr>
        <w:spacing w:after="0" w:line="360" w:lineRule="auto"/>
        <w:jc w:val="center"/>
        <w:rPr>
          <w:rFonts w:ascii="Arial" w:eastAsia="Times New Roman" w:hAnsi="Arial" w:cs="Arial"/>
          <w:b/>
          <w:sz w:val="40"/>
          <w:szCs w:val="40"/>
          <w:lang w:eastAsia="ru-RU"/>
        </w:rPr>
      </w:pPr>
      <w:r w:rsidRPr="00C04A47">
        <w:rPr>
          <w:rFonts w:ascii="Arial" w:eastAsia="Times New Roman" w:hAnsi="Arial" w:cs="Arial"/>
          <w:b/>
          <w:sz w:val="40"/>
          <w:szCs w:val="40"/>
          <w:lang w:eastAsia="ru-RU"/>
        </w:rPr>
        <w:t xml:space="preserve">Технические требования 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83E97" w:rsidRPr="00EF61C9" w:rsidRDefault="00D83E97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4E6AF3" w:rsidRPr="004E6AF3" w:rsidRDefault="00361774" w:rsidP="004E6AF3">
      <w:pPr>
        <w:widowControl w:val="0"/>
        <w:autoSpaceDE w:val="0"/>
        <w:autoSpaceDN w:val="0"/>
        <w:adjustRightInd w:val="0"/>
        <w:spacing w:after="0" w:line="240" w:lineRule="auto"/>
        <w:ind w:firstLine="3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Издание </w:t>
      </w:r>
      <w:r w:rsidR="00C031F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фициальное</w:t>
      </w: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83E97" w:rsidRPr="00EF61C9" w:rsidRDefault="00D83E97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EF61C9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61C9" w:rsidRPr="00361774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F61C9" w:rsidRPr="00361774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b/>
          <w:sz w:val="24"/>
          <w:szCs w:val="24"/>
          <w:lang w:eastAsia="ru-RU"/>
        </w:rPr>
        <w:t>Москва</w:t>
      </w:r>
    </w:p>
    <w:p w:rsidR="00EF61C9" w:rsidRPr="00361774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361774">
        <w:rPr>
          <w:rFonts w:ascii="Arial" w:eastAsia="Times New Roman" w:hAnsi="Arial" w:cs="Arial"/>
          <w:b/>
          <w:sz w:val="24"/>
          <w:szCs w:val="24"/>
          <w:lang w:eastAsia="ru-RU"/>
        </w:rPr>
        <w:t>Стандартинформ</w:t>
      </w:r>
      <w:proofErr w:type="spellEnd"/>
    </w:p>
    <w:p w:rsidR="00361774" w:rsidRPr="00361774" w:rsidRDefault="00EF61C9" w:rsidP="00EF61C9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b/>
          <w:sz w:val="24"/>
          <w:szCs w:val="24"/>
          <w:lang w:eastAsia="ru-RU"/>
        </w:rPr>
        <w:t>20</w:t>
      </w:r>
      <w:r w:rsidR="00361774" w:rsidRPr="00361774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</w:p>
    <w:p w:rsidR="00361774" w:rsidRDefault="00361774">
      <w:pPr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br w:type="page"/>
      </w:r>
    </w:p>
    <w:p w:rsidR="00EF61C9" w:rsidRPr="00EF61C9" w:rsidRDefault="007A563D" w:rsidP="00A52F5E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_</w:t>
      </w:r>
      <w:r w:rsidR="00EF61C9" w:rsidRPr="00EF61C9">
        <w:rPr>
          <w:rFonts w:ascii="Arial" w:eastAsia="Times New Roman" w:hAnsi="Arial" w:cs="Arial"/>
          <w:b/>
          <w:sz w:val="20"/>
          <w:szCs w:val="20"/>
          <w:lang w:eastAsia="ru-RU"/>
        </w:rPr>
        <w:t>_</w:t>
      </w:r>
      <w:r w:rsidR="00EF61C9" w:rsidRPr="00EF61C9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Предисловие</w:t>
      </w:r>
    </w:p>
    <w:p w:rsidR="00EF61C9" w:rsidRPr="00EF61C9" w:rsidRDefault="00EF61C9" w:rsidP="00EF61C9">
      <w:pPr>
        <w:autoSpaceDN w:val="0"/>
        <w:spacing w:after="0" w:line="240" w:lineRule="exact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 xml:space="preserve">Цели, основные принципы и </w:t>
      </w:r>
      <w:r w:rsidR="00695127">
        <w:rPr>
          <w:rFonts w:ascii="Arial" w:eastAsia="Times New Roman" w:hAnsi="Arial" w:cs="Arial"/>
          <w:bCs/>
          <w:lang w:eastAsia="x-none"/>
        </w:rPr>
        <w:t>общие правила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проведения работ по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 xml:space="preserve">межгосударственной стандартизации установлены </w:t>
      </w:r>
      <w:r w:rsidRPr="00EF61C9">
        <w:rPr>
          <w:rFonts w:ascii="Arial" w:eastAsia="Times New Roman" w:hAnsi="Arial" w:cs="Arial"/>
          <w:bCs/>
          <w:spacing w:val="-6"/>
          <w:lang w:eastAsia="x-none"/>
        </w:rPr>
        <w:t xml:space="preserve">в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ГОСТ 1.0</w:t>
      </w:r>
      <w:r w:rsidR="00695127">
        <w:rPr>
          <w:rFonts w:ascii="Arial" w:eastAsia="Times New Roman" w:hAnsi="Arial" w:cs="Arial"/>
          <w:bCs/>
          <w:spacing w:val="-6"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spacing w:val="-6"/>
          <w:lang w:val="x-none" w:eastAsia="x-none"/>
        </w:rPr>
        <w:t>«Межгосударственная</w:t>
      </w:r>
      <w:r w:rsidRPr="00EF61C9">
        <w:rPr>
          <w:rFonts w:ascii="Arial" w:eastAsia="Times New Roman" w:hAnsi="Arial" w:cs="Arial"/>
          <w:bCs/>
          <w:lang w:val="x-none" w:eastAsia="x-none"/>
        </w:rPr>
        <w:t xml:space="preserve">  система стандартизации. Основные положения» и ГОСТ 1.2</w:t>
      </w:r>
      <w:r w:rsidR="00695127">
        <w:rPr>
          <w:rFonts w:ascii="Arial" w:eastAsia="Times New Roman" w:hAnsi="Arial" w:cs="Arial"/>
          <w:bCs/>
          <w:lang w:eastAsia="x-none"/>
        </w:rPr>
        <w:t xml:space="preserve"> </w:t>
      </w:r>
      <w:r w:rsidRPr="00EF61C9">
        <w:rPr>
          <w:rFonts w:ascii="Arial" w:eastAsia="Times New Roman" w:hAnsi="Arial" w:cs="Arial"/>
          <w:bCs/>
          <w:lang w:val="x-none" w:eastAsia="x-none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EF61C9" w:rsidRPr="00A71710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</w:p>
    <w:p w:rsid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  <w:r w:rsidRPr="00A71710">
        <w:rPr>
          <w:rFonts w:ascii="Arial" w:eastAsia="Times New Roman" w:hAnsi="Arial" w:cs="Arial"/>
          <w:b/>
          <w:lang w:val="x-none" w:eastAsia="x-none"/>
        </w:rPr>
        <w:t xml:space="preserve">Сведения </w:t>
      </w:r>
      <w:r w:rsidRPr="00EF61C9">
        <w:rPr>
          <w:rFonts w:ascii="Arial" w:eastAsia="Times New Roman" w:hAnsi="Arial" w:cs="Arial"/>
          <w:b/>
          <w:lang w:val="x-none" w:eastAsia="x-none"/>
        </w:rPr>
        <w:t>о стандарте</w:t>
      </w:r>
    </w:p>
    <w:p w:rsidR="00D5240D" w:rsidRPr="00EF61C9" w:rsidRDefault="00D5240D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/>
          <w:lang w:val="x-none" w:eastAsia="x-none"/>
        </w:rPr>
      </w:pPr>
    </w:p>
    <w:p w:rsidR="002C75F6" w:rsidRPr="002C75F6" w:rsidRDefault="00EF61C9" w:rsidP="002C75F6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28"/>
          <w:lang w:eastAsia="ru-RU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1 РАЗРАБОТАН Федеральным государственным унитарным предприятием «Центральный ордена Трудового Красного Знамени научно-исследовательский автомобильный и автомоторный институт «НАМИ» (ФГУП «НАМИ»)</w:t>
      </w:r>
      <w:r w:rsidR="002C75F6" w:rsidRPr="002C75F6">
        <w:rPr>
          <w:rFonts w:ascii="Arial" w:eastAsia="Times New Roman" w:hAnsi="Arial" w:cs="Arial"/>
          <w:color w:val="000000"/>
          <w:kern w:val="28"/>
          <w:lang w:eastAsia="ru-RU"/>
        </w:rPr>
        <w:t xml:space="preserve"> 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lang w:val="x-none" w:eastAsia="x-none"/>
        </w:rPr>
      </w:pPr>
      <w:r w:rsidRPr="00EF61C9">
        <w:rPr>
          <w:rFonts w:ascii="Arial" w:eastAsia="Times New Roman" w:hAnsi="Arial" w:cs="Arial"/>
          <w:bCs/>
          <w:lang w:val="x-none" w:eastAsia="x-none"/>
        </w:rPr>
        <w:t>2 ВНЕСЕН Межгосударственным техническим комитетом по стандартизации МТК 56 «Дорожный транспорт»</w:t>
      </w:r>
    </w:p>
    <w:p w:rsidR="00EF61C9" w:rsidRPr="00EF61C9" w:rsidRDefault="00EF61C9" w:rsidP="002C75F6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lang w:val="x-none" w:eastAsia="x-none"/>
        </w:rPr>
      </w:pPr>
      <w:r w:rsidRPr="00EF61C9">
        <w:rPr>
          <w:rFonts w:ascii="Arial" w:eastAsia="Times New Roman" w:hAnsi="Arial" w:cs="Arial"/>
          <w:lang w:val="x-none" w:eastAsia="x-none"/>
        </w:rPr>
        <w:t xml:space="preserve">3 ПРИНЯТ Межгосударственным советом по стандартизации, метрологии и сертификации (протокол от 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 </w:t>
      </w:r>
      <w:r w:rsidR="00CB6E04">
        <w:rPr>
          <w:rFonts w:ascii="Arial" w:eastAsia="Times New Roman" w:hAnsi="Arial" w:cs="Arial"/>
          <w:lang w:eastAsia="x-none"/>
        </w:rPr>
        <w:t xml:space="preserve">    </w:t>
      </w:r>
      <w:r w:rsidRPr="00EF61C9">
        <w:rPr>
          <w:rFonts w:ascii="Arial" w:eastAsia="Times New Roman" w:hAnsi="Arial" w:cs="Arial"/>
          <w:lang w:val="x-none" w:eastAsia="x-none"/>
        </w:rPr>
        <w:t xml:space="preserve">         20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г.  №</w:t>
      </w:r>
      <w:r w:rsidRPr="00EF61C9">
        <w:rPr>
          <w:rFonts w:ascii="Arial" w:eastAsia="Times New Roman" w:hAnsi="Arial" w:cs="Arial"/>
          <w:lang w:val="x-none" w:eastAsia="x-none"/>
        </w:rPr>
        <w:tab/>
        <w:t xml:space="preserve">           </w:t>
      </w:r>
      <w:r w:rsidR="00CB6E04">
        <w:rPr>
          <w:rFonts w:ascii="Arial" w:eastAsia="Times New Roman" w:hAnsi="Arial" w:cs="Arial"/>
          <w:lang w:eastAsia="x-none"/>
        </w:rPr>
        <w:t xml:space="preserve">            </w:t>
      </w:r>
      <w:r w:rsidRPr="00EF61C9">
        <w:rPr>
          <w:rFonts w:ascii="Arial" w:eastAsia="Times New Roman" w:hAnsi="Arial" w:cs="Arial"/>
          <w:lang w:val="x-none" w:eastAsia="x-none"/>
        </w:rPr>
        <w:t xml:space="preserve">      )</w:t>
      </w:r>
    </w:p>
    <w:p w:rsidR="00EF61C9" w:rsidRPr="00EF61C9" w:rsidRDefault="00EF61C9" w:rsidP="00EF61C9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EF61C9">
        <w:rPr>
          <w:rFonts w:ascii="Arial" w:eastAsia="Times New Roman" w:hAnsi="Arial" w:cs="Arial"/>
          <w:lang w:eastAsia="ru-RU"/>
        </w:rPr>
        <w:t>За принятие проголосовали: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53"/>
        <w:gridCol w:w="2019"/>
        <w:gridCol w:w="3952"/>
      </w:tblGrid>
      <w:tr w:rsidR="00EF61C9" w:rsidRPr="00EF61C9" w:rsidTr="00EF61C9">
        <w:trPr>
          <w:cantSplit/>
          <w:trHeight w:val="549"/>
        </w:trPr>
        <w:tc>
          <w:tcPr>
            <w:tcW w:w="189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Краткое наименование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104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Код страны по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МК (ИСО 3166) 004−97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Сокращенное наименование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национального органа</w:t>
            </w:r>
          </w:p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по стандартизации</w:t>
            </w:r>
          </w:p>
        </w:tc>
      </w:tr>
      <w:tr w:rsidR="00EF61C9" w:rsidRPr="00EF61C9" w:rsidTr="00EF61C9">
        <w:trPr>
          <w:trHeight w:hRule="exact" w:val="250"/>
        </w:trPr>
        <w:tc>
          <w:tcPr>
            <w:tcW w:w="1898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Азербайджан</w:t>
            </w:r>
          </w:p>
        </w:tc>
        <w:tc>
          <w:tcPr>
            <w:tcW w:w="1049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AZ</w:t>
            </w:r>
          </w:p>
        </w:tc>
        <w:tc>
          <w:tcPr>
            <w:tcW w:w="2053" w:type="pc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Азстандарт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Армения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Минэкономики Республики Армения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Беларусь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BY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Беларусь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6"/>
                <w:sz w:val="20"/>
                <w:szCs w:val="20"/>
                <w:lang w:eastAsia="ru-RU"/>
              </w:rPr>
              <w:t>Грузия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GE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Грузстандарт</w:t>
            </w:r>
            <w:proofErr w:type="spellEnd"/>
          </w:p>
        </w:tc>
      </w:tr>
      <w:tr w:rsidR="00EF61C9" w:rsidRPr="00EF61C9" w:rsidTr="00EF61C9">
        <w:trPr>
          <w:trHeight w:hRule="exact" w:val="221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Казахстан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Госстандарт Республики Казахстан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Киргизия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KG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Кыргызстандарт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5"/>
                <w:sz w:val="20"/>
                <w:szCs w:val="20"/>
                <w:lang w:eastAsia="ru-RU"/>
              </w:rPr>
              <w:t>Молдова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MD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77644B" w:rsidP="00585792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Институт стандартиз</w:t>
            </w:r>
            <w:r w:rsidR="00585792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а</w:t>
            </w:r>
            <w:r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ции Молдовы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Росстандарт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Таджикистан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TJ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Таджикстандарт</w:t>
            </w:r>
            <w:proofErr w:type="spellEnd"/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Туркменистан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TM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D5240D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Главгосслужба</w:t>
            </w:r>
            <w:proofErr w:type="spellEnd"/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 xml:space="preserve"> </w:t>
            </w:r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«</w:t>
            </w:r>
            <w:proofErr w:type="spellStart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Туркменстандартлары</w:t>
            </w:r>
            <w:proofErr w:type="spellEnd"/>
            <w:r w:rsidR="0077644B" w:rsidRPr="0077644B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»</w:t>
            </w:r>
          </w:p>
        </w:tc>
      </w:tr>
      <w:tr w:rsidR="00EF61C9" w:rsidRPr="00EF61C9" w:rsidTr="00EF61C9">
        <w:trPr>
          <w:trHeight w:hRule="exact" w:val="230"/>
        </w:trPr>
        <w:tc>
          <w:tcPr>
            <w:tcW w:w="18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Узбекистан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UZ</w:t>
            </w:r>
          </w:p>
        </w:tc>
        <w:tc>
          <w:tcPr>
            <w:tcW w:w="205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Узстандарт</w:t>
            </w:r>
            <w:proofErr w:type="spellEnd"/>
          </w:p>
        </w:tc>
      </w:tr>
      <w:tr w:rsidR="00EF61C9" w:rsidRPr="00EF61C9" w:rsidTr="00EF61C9">
        <w:trPr>
          <w:trHeight w:hRule="exact" w:val="264"/>
        </w:trPr>
        <w:tc>
          <w:tcPr>
            <w:tcW w:w="1898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4"/>
                <w:sz w:val="20"/>
                <w:szCs w:val="20"/>
                <w:lang w:eastAsia="ru-RU"/>
              </w:rPr>
              <w:t>Украина</w:t>
            </w:r>
          </w:p>
        </w:tc>
        <w:tc>
          <w:tcPr>
            <w:tcW w:w="1049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UA</w:t>
            </w:r>
          </w:p>
        </w:tc>
        <w:tc>
          <w:tcPr>
            <w:tcW w:w="205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EF61C9" w:rsidRPr="00EF61C9" w:rsidRDefault="00EF61C9" w:rsidP="00EF61C9">
            <w:pPr>
              <w:shd w:val="clear" w:color="auto" w:fill="FFFFFF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F61C9">
              <w:rPr>
                <w:rFonts w:ascii="Arial" w:eastAsia="Times New Roman" w:hAnsi="Arial" w:cs="Arial"/>
                <w:spacing w:val="-3"/>
                <w:sz w:val="20"/>
                <w:szCs w:val="20"/>
                <w:lang w:eastAsia="ru-RU"/>
              </w:rPr>
              <w:t>Минэкономразвития Украины</w:t>
            </w:r>
          </w:p>
        </w:tc>
      </w:tr>
    </w:tbl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EF61C9">
        <w:rPr>
          <w:rFonts w:ascii="Arial" w:eastAsia="Times New Roman" w:hAnsi="Arial" w:cs="Arial"/>
          <w:color w:val="000000"/>
          <w:lang w:eastAsia="ru-RU"/>
        </w:rPr>
        <w:t>4  Приказом</w:t>
      </w:r>
      <w:proofErr w:type="gramEnd"/>
      <w:r w:rsidRPr="00EF61C9">
        <w:rPr>
          <w:rFonts w:ascii="Arial" w:eastAsia="Times New Roman" w:hAnsi="Arial" w:cs="Arial"/>
          <w:color w:val="000000"/>
          <w:lang w:eastAsia="ru-RU"/>
        </w:rPr>
        <w:t xml:space="preserve">   Федерального   агентства   по   техническому   регулированию   и метрологии   от               №          межгосударственный   стандарт   ГОСТ                  введен в действие в качестве национального стандарта Российской Федерации с        </w:t>
      </w:r>
    </w:p>
    <w:p w:rsidR="00EF61C9" w:rsidRPr="00EF61C9" w:rsidRDefault="00EF61C9" w:rsidP="00EF61C9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EF61C9">
        <w:rPr>
          <w:rFonts w:ascii="Arial" w:eastAsia="Times New Roman" w:hAnsi="Arial" w:cs="Arial"/>
          <w:color w:val="000000"/>
          <w:lang w:eastAsia="ru-RU"/>
        </w:rPr>
        <w:t xml:space="preserve">5   </w:t>
      </w:r>
      <w:r w:rsidR="00CB6E04">
        <w:rPr>
          <w:rFonts w:ascii="Arial" w:eastAsia="Times New Roman" w:hAnsi="Arial" w:cs="Arial"/>
          <w:color w:val="000000"/>
          <w:lang w:eastAsia="ru-RU"/>
        </w:rPr>
        <w:t xml:space="preserve">ВВЕДЕН </w:t>
      </w:r>
      <w:r w:rsidR="0039362E">
        <w:rPr>
          <w:rFonts w:ascii="Arial" w:eastAsia="Times New Roman" w:hAnsi="Arial" w:cs="Arial"/>
          <w:color w:val="000000"/>
          <w:lang w:eastAsia="ru-RU"/>
        </w:rPr>
        <w:t>ВПЕРВЫЕ</w:t>
      </w:r>
    </w:p>
    <w:p w:rsidR="00EF61C9" w:rsidRPr="00EF61C9" w:rsidRDefault="00EF61C9" w:rsidP="00EF61C9">
      <w:pPr>
        <w:autoSpaceDN w:val="0"/>
        <w:spacing w:after="0" w:line="240" w:lineRule="auto"/>
        <w:ind w:firstLine="510"/>
        <w:jc w:val="both"/>
        <w:rPr>
          <w:rFonts w:ascii="Arial" w:eastAsia="Times New Roman" w:hAnsi="Arial" w:cs="Arial"/>
          <w:bCs/>
          <w:i/>
          <w:lang w:eastAsia="x-none"/>
        </w:rPr>
      </w:pPr>
    </w:p>
    <w:p w:rsidR="000C077F" w:rsidRPr="000C077F" w:rsidRDefault="000C077F" w:rsidP="000C077F">
      <w:pPr>
        <w:spacing w:after="0" w:line="240" w:lineRule="exact"/>
        <w:ind w:firstLine="709"/>
        <w:jc w:val="both"/>
        <w:rPr>
          <w:rFonts w:ascii="Arial" w:eastAsia="Times New Roman" w:hAnsi="Arial" w:cs="Arial"/>
          <w:bCs/>
          <w:i/>
          <w:lang w:eastAsia="ru-RU"/>
        </w:rPr>
      </w:pPr>
      <w:r w:rsidRPr="000C077F">
        <w:rPr>
          <w:rFonts w:ascii="Arial" w:eastAsia="Times New Roman" w:hAnsi="Arial" w:cs="Arial"/>
          <w:bCs/>
          <w:i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F61C9" w:rsidRPr="000C077F" w:rsidRDefault="000C077F" w:rsidP="000C077F">
      <w:pPr>
        <w:autoSpaceDN w:val="0"/>
        <w:spacing w:after="0" w:line="264" w:lineRule="auto"/>
        <w:ind w:firstLine="709"/>
        <w:jc w:val="both"/>
        <w:rPr>
          <w:rFonts w:ascii="Arial" w:eastAsia="Times New Roman" w:hAnsi="Arial" w:cs="Arial"/>
          <w:bCs/>
          <w:sz w:val="16"/>
          <w:szCs w:val="16"/>
          <w:lang w:eastAsia="x-none"/>
        </w:rPr>
      </w:pPr>
      <w:r w:rsidRPr="000C077F">
        <w:rPr>
          <w:rFonts w:ascii="Arial" w:eastAsia="Times New Roman" w:hAnsi="Arial" w:cs="Arial"/>
          <w:i/>
          <w:lang w:eastAsia="ru-RU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0C077F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lang w:val="x-none" w:eastAsia="x-none"/>
        </w:rPr>
      </w:pPr>
    </w:p>
    <w:p w:rsidR="00EF61C9" w:rsidRPr="00D5642A" w:rsidRDefault="00EF61C9" w:rsidP="00D5642A">
      <w:pPr>
        <w:autoSpaceDN w:val="0"/>
        <w:spacing w:after="0" w:line="264" w:lineRule="auto"/>
        <w:ind w:firstLine="709"/>
        <w:jc w:val="right"/>
        <w:rPr>
          <w:rFonts w:ascii="Arial" w:eastAsia="Times New Roman" w:hAnsi="Arial" w:cs="Arial"/>
          <w:bCs/>
          <w:lang w:eastAsia="x-none"/>
        </w:rPr>
      </w:pPr>
      <w:r w:rsidRPr="00EF61C9">
        <w:rPr>
          <w:rFonts w:ascii="Times New Roman" w:eastAsia="Times New Roman" w:hAnsi="Times New Roman" w:cs="Times New Roman"/>
          <w:bCs/>
          <w:lang w:val="x-none" w:eastAsia="x-none"/>
        </w:rPr>
        <w:t xml:space="preserve">©  </w:t>
      </w:r>
      <w:proofErr w:type="spellStart"/>
      <w:r w:rsidRPr="00EF61C9">
        <w:rPr>
          <w:rFonts w:ascii="Arial" w:eastAsia="Times New Roman" w:hAnsi="Arial" w:cs="Arial"/>
          <w:bCs/>
          <w:lang w:val="x-none" w:eastAsia="x-none"/>
        </w:rPr>
        <w:t>Стандартинформ</w:t>
      </w:r>
      <w:proofErr w:type="spellEnd"/>
      <w:r w:rsidRPr="00EF61C9">
        <w:rPr>
          <w:rFonts w:ascii="Arial" w:eastAsia="Times New Roman" w:hAnsi="Arial" w:cs="Arial"/>
          <w:bCs/>
          <w:lang w:eastAsia="x-none"/>
        </w:rPr>
        <w:t>,</w:t>
      </w:r>
      <w:r w:rsidR="00D5642A">
        <w:rPr>
          <w:rFonts w:ascii="Arial" w:eastAsia="Times New Roman" w:hAnsi="Arial" w:cs="Arial"/>
          <w:bCs/>
          <w:lang w:val="x-none" w:eastAsia="x-none"/>
        </w:rPr>
        <w:t xml:space="preserve"> </w:t>
      </w:r>
      <w:r w:rsidRPr="00EF61C9">
        <w:rPr>
          <w:rFonts w:ascii="Arial" w:eastAsia="Times New Roman" w:hAnsi="Arial" w:cs="Arial"/>
          <w:bCs/>
          <w:lang w:val="x-none" w:eastAsia="x-none"/>
        </w:rPr>
        <w:t>20</w:t>
      </w:r>
      <w:r w:rsidR="00D5642A">
        <w:rPr>
          <w:rFonts w:ascii="Arial" w:eastAsia="Times New Roman" w:hAnsi="Arial" w:cs="Arial"/>
          <w:bCs/>
          <w:lang w:eastAsia="x-none"/>
        </w:rPr>
        <w:t>__</w:t>
      </w:r>
    </w:p>
    <w:p w:rsidR="004E1B3F" w:rsidRPr="004E1B3F" w:rsidRDefault="004E1B3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</w:p>
    <w:p w:rsidR="000C077F" w:rsidRPr="00EF61C9" w:rsidRDefault="000C077F" w:rsidP="00EF61C9">
      <w:pPr>
        <w:autoSpaceDN w:val="0"/>
        <w:spacing w:after="0" w:line="264" w:lineRule="auto"/>
        <w:ind w:firstLine="709"/>
        <w:jc w:val="right"/>
        <w:rPr>
          <w:rFonts w:ascii="Times New Roman" w:eastAsia="Times New Roman" w:hAnsi="Times New Roman" w:cs="Times New Roman"/>
          <w:bCs/>
          <w:sz w:val="16"/>
          <w:szCs w:val="16"/>
          <w:lang w:val="x-none" w:eastAsia="x-none"/>
        </w:rPr>
      </w:pPr>
    </w:p>
    <w:p w:rsidR="00EF61C9" w:rsidRDefault="00EF61C9" w:rsidP="00780DB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lang w:eastAsia="ru-RU"/>
        </w:rPr>
      </w:pPr>
      <w:r w:rsidRPr="00EF61C9">
        <w:rPr>
          <w:rFonts w:ascii="Arial" w:eastAsia="Times New Roman" w:hAnsi="Arial" w:cs="Arial"/>
          <w:bCs/>
          <w:lang w:eastAsia="ru-RU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0E44BC" w:rsidRDefault="000E44BC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sectPr w:rsidR="000E44BC" w:rsidSect="00C031FF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type w:val="nextColumn"/>
          <w:pgSz w:w="11906" w:h="16838" w:code="9"/>
          <w:pgMar w:top="1134" w:right="851" w:bottom="1134" w:left="1418" w:header="709" w:footer="709" w:gutter="0"/>
          <w:pgNumType w:fmt="upperRoman" w:start="1"/>
          <w:cols w:space="708"/>
          <w:titlePg/>
          <w:docGrid w:linePitch="360"/>
        </w:sectPr>
      </w:pPr>
    </w:p>
    <w:p w:rsidR="004C771C" w:rsidRDefault="004C771C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</w:p>
    <w:p w:rsidR="00F00A8D" w:rsidRPr="00F00A8D" w:rsidRDefault="00F00A8D" w:rsidP="00F00A8D">
      <w:pPr>
        <w:pBdr>
          <w:bottom w:val="single" w:sz="18" w:space="0" w:color="auto"/>
        </w:pBdr>
        <w:spacing w:after="0" w:line="360" w:lineRule="auto"/>
        <w:jc w:val="center"/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</w:pPr>
      <w:r w:rsidRPr="00F00A8D">
        <w:rPr>
          <w:rFonts w:ascii="Arial" w:eastAsia="Times New Roman" w:hAnsi="Arial" w:cs="Arial"/>
          <w:b/>
          <w:spacing w:val="164"/>
          <w:sz w:val="24"/>
          <w:szCs w:val="24"/>
          <w:lang w:eastAsia="ru-RU"/>
        </w:rPr>
        <w:t>МЕЖГОСУДАРСТВЕННЫЙ СТАНДАРТ</w:t>
      </w:r>
    </w:p>
    <w:p w:rsidR="00F335D3" w:rsidRPr="00F335D3" w:rsidRDefault="00F335D3" w:rsidP="00F335D3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</w:pPr>
      <w:r w:rsidRPr="00F335D3">
        <w:rPr>
          <w:rFonts w:ascii="Arial" w:eastAsia="Times New Roman" w:hAnsi="Arial" w:cs="Arial"/>
          <w:b/>
          <w:bCs/>
          <w:kern w:val="32"/>
          <w:sz w:val="28"/>
          <w:szCs w:val="28"/>
          <w:lang w:eastAsia="ru-RU"/>
        </w:rPr>
        <w:t>Автомобильные транспортные средства</w:t>
      </w:r>
    </w:p>
    <w:p w:rsidR="0039362E" w:rsidRPr="0039362E" w:rsidRDefault="0039362E" w:rsidP="0039362E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9362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ТРУБОПРОВОДЫ ТОРМОЗНОГО ПНЕВМАТИЧЕСКОГО ПРИВОДА С </w:t>
      </w:r>
      <w:r w:rsidRPr="0036177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ПРИМЕНЕНИЕМ </w:t>
      </w:r>
      <w:r w:rsidR="005C43DE" w:rsidRPr="00D40C60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ПОЛИМЕРНЫХ </w:t>
      </w:r>
      <w:r w:rsidRPr="00361774">
        <w:rPr>
          <w:rFonts w:ascii="Arial" w:eastAsia="Times New Roman" w:hAnsi="Arial" w:cs="Arial"/>
          <w:b/>
          <w:sz w:val="28"/>
          <w:szCs w:val="28"/>
          <w:lang w:eastAsia="ru-RU"/>
        </w:rPr>
        <w:t>ТРУБ</w:t>
      </w:r>
    </w:p>
    <w:p w:rsidR="00F335D3" w:rsidRPr="0081590A" w:rsidRDefault="00F335D3" w:rsidP="0039362E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 w:rsidRPr="0039362E">
        <w:rPr>
          <w:rFonts w:ascii="Arial" w:eastAsia="Times New Roman" w:hAnsi="Arial" w:cs="Arial"/>
          <w:b/>
          <w:sz w:val="28"/>
          <w:szCs w:val="28"/>
          <w:lang w:eastAsia="ru-RU"/>
        </w:rPr>
        <w:t>Технические</w:t>
      </w:r>
      <w:r w:rsidRPr="0081590A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  <w:r w:rsidRPr="0039362E">
        <w:rPr>
          <w:rFonts w:ascii="Arial" w:eastAsia="Times New Roman" w:hAnsi="Arial" w:cs="Arial"/>
          <w:b/>
          <w:sz w:val="28"/>
          <w:szCs w:val="28"/>
          <w:lang w:eastAsia="ru-RU"/>
        </w:rPr>
        <w:t>требования</w:t>
      </w:r>
      <w:r w:rsidRPr="0081590A">
        <w:rPr>
          <w:rFonts w:ascii="Arial" w:eastAsia="Times New Roman" w:hAnsi="Arial" w:cs="Arial"/>
          <w:b/>
          <w:sz w:val="28"/>
          <w:szCs w:val="28"/>
          <w:lang w:val="en-US" w:eastAsia="ru-RU"/>
        </w:rPr>
        <w:t xml:space="preserve"> </w:t>
      </w:r>
    </w:p>
    <w:p w:rsidR="00F00A8D" w:rsidRPr="00E249B7" w:rsidRDefault="007F7DBA" w:rsidP="00F46A8C">
      <w:pPr>
        <w:pBdr>
          <w:bottom w:val="single" w:sz="18" w:space="1" w:color="auto"/>
        </w:pBdr>
        <w:spacing w:before="120" w:after="0" w:line="360" w:lineRule="auto"/>
        <w:jc w:val="center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782C0E">
        <w:rPr>
          <w:rFonts w:ascii="Arial" w:eastAsia="Times New Roman" w:hAnsi="Arial" w:cs="Arial"/>
          <w:sz w:val="24"/>
          <w:szCs w:val="24"/>
          <w:lang w:val="en-US" w:eastAsia="ru-RU"/>
        </w:rPr>
        <w:t>Motor</w:t>
      </w:r>
      <w:r w:rsidRPr="0081590A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Pr="00782C0E">
        <w:rPr>
          <w:rFonts w:ascii="Arial" w:eastAsia="Times New Roman" w:hAnsi="Arial" w:cs="Arial"/>
          <w:sz w:val="24"/>
          <w:szCs w:val="24"/>
          <w:lang w:val="en-US" w:eastAsia="ru-RU"/>
        </w:rPr>
        <w:t>vehicles</w:t>
      </w:r>
      <w:r w:rsidRPr="0081590A">
        <w:rPr>
          <w:rFonts w:ascii="Arial" w:eastAsia="Times New Roman" w:hAnsi="Arial" w:cs="Arial"/>
          <w:sz w:val="24"/>
          <w:szCs w:val="24"/>
          <w:lang w:val="en-US" w:eastAsia="ru-RU"/>
        </w:rPr>
        <w:t xml:space="preserve">. </w:t>
      </w:r>
      <w:r w:rsidR="00782C0E" w:rsidRPr="00782C0E">
        <w:rPr>
          <w:rFonts w:ascii="Arial" w:eastAsia="Times New Roman" w:hAnsi="Arial" w:cs="Arial"/>
          <w:sz w:val="24"/>
          <w:szCs w:val="24"/>
          <w:lang w:val="en-US" w:eastAsia="ru-RU"/>
        </w:rPr>
        <w:t>Pipelines pneumatic brake ac</w:t>
      </w:r>
      <w:r w:rsidR="00D40C60">
        <w:rPr>
          <w:rFonts w:ascii="Arial" w:eastAsia="Times New Roman" w:hAnsi="Arial" w:cs="Arial"/>
          <w:sz w:val="24"/>
          <w:szCs w:val="24"/>
          <w:lang w:val="en-US" w:eastAsia="ru-RU"/>
        </w:rPr>
        <w:t>tuator with the use of polymer</w:t>
      </w:r>
      <w:r w:rsidR="00782C0E" w:rsidRPr="00782C0E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tubes</w:t>
      </w:r>
      <w:r w:rsidR="00F46A8C" w:rsidRPr="00782C0E">
        <w:rPr>
          <w:rFonts w:ascii="Arial" w:eastAsia="Times New Roman" w:hAnsi="Arial" w:cs="Arial"/>
          <w:sz w:val="24"/>
          <w:szCs w:val="24"/>
          <w:lang w:val="en-US" w:eastAsia="ru-RU"/>
        </w:rPr>
        <w:t>.</w:t>
      </w:r>
      <w:r w:rsidR="00782C0E" w:rsidRPr="00782C0E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  <w:r w:rsidR="00F00A8D" w:rsidRPr="00782C0E">
        <w:rPr>
          <w:rFonts w:ascii="Arial" w:eastAsia="Times New Roman" w:hAnsi="Arial" w:cs="Arial"/>
          <w:sz w:val="24"/>
          <w:szCs w:val="24"/>
          <w:lang w:val="en-US" w:eastAsia="ru-RU"/>
        </w:rPr>
        <w:t>Technical requirements</w:t>
      </w:r>
      <w:r w:rsidR="00F00A8D" w:rsidRPr="00E249B7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</w:t>
      </w:r>
    </w:p>
    <w:tbl>
      <w:tblPr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5034"/>
      </w:tblGrid>
      <w:tr w:rsidR="00F00A8D" w:rsidRPr="00F00A8D" w:rsidTr="00F00A8D">
        <w:tc>
          <w:tcPr>
            <w:tcW w:w="4605" w:type="dxa"/>
          </w:tcPr>
          <w:p w:rsidR="00F00A8D" w:rsidRPr="00E249B7" w:rsidRDefault="00F00A8D" w:rsidP="00F00A8D">
            <w:pPr>
              <w:spacing w:after="200" w:line="360" w:lineRule="auto"/>
              <w:ind w:firstLine="720"/>
              <w:rPr>
                <w:rFonts w:ascii="Arial" w:eastAsia="Times New Roman" w:hAnsi="Arial" w:cs="Arial"/>
                <w:szCs w:val="24"/>
                <w:lang w:val="en-US" w:eastAsia="ru-RU"/>
              </w:rPr>
            </w:pPr>
          </w:p>
        </w:tc>
        <w:tc>
          <w:tcPr>
            <w:tcW w:w="5034" w:type="dxa"/>
          </w:tcPr>
          <w:p w:rsidR="00F00A8D" w:rsidRPr="00F00A8D" w:rsidRDefault="00F00A8D" w:rsidP="00F00A8D">
            <w:pPr>
              <w:spacing w:after="200" w:line="360" w:lineRule="auto"/>
              <w:ind w:firstLine="435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E249B7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           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Дата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</w:t>
            </w:r>
            <w:r w:rsidRPr="00F00A8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введения</w:t>
            </w:r>
            <w:r w:rsidR="00363DAF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  –      </w:t>
            </w:r>
          </w:p>
        </w:tc>
      </w:tr>
    </w:tbl>
    <w:p w:rsidR="00F00A8D" w:rsidRPr="00F00A8D" w:rsidRDefault="00F00A8D" w:rsidP="00F00A8D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00A8D">
        <w:rPr>
          <w:rFonts w:ascii="Arial" w:eastAsia="Times New Roman" w:hAnsi="Arial" w:cs="Arial"/>
          <w:b/>
          <w:sz w:val="28"/>
          <w:szCs w:val="28"/>
          <w:lang w:eastAsia="ru-RU"/>
        </w:rPr>
        <w:t>1 Область применения</w:t>
      </w:r>
    </w:p>
    <w:p w:rsidR="00F00A8D" w:rsidRPr="00F00A8D" w:rsidRDefault="00F00A8D" w:rsidP="00F00A8D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3270" w:rsidRPr="004C3270" w:rsidRDefault="004C3270" w:rsidP="004C3270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Настоящий стандарт распространяется на трубопроводы </w:t>
      </w:r>
      <w:r w:rsidR="00EA3F84" w:rsidRPr="0036177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361774">
        <w:rPr>
          <w:rFonts w:ascii="Arial" w:eastAsia="Times New Roman" w:hAnsi="Arial" w:cs="Arial"/>
          <w:sz w:val="24"/>
          <w:szCs w:val="24"/>
          <w:lang w:eastAsia="ru-RU"/>
        </w:rPr>
        <w:t>трубы пневматических тормозных приводов авто</w:t>
      </w:r>
      <w:r w:rsidR="00B2197D" w:rsidRPr="00361774">
        <w:rPr>
          <w:rFonts w:ascii="Arial" w:eastAsia="Times New Roman" w:hAnsi="Arial" w:cs="Arial"/>
          <w:sz w:val="24"/>
          <w:szCs w:val="24"/>
          <w:lang w:eastAsia="ru-RU"/>
        </w:rPr>
        <w:t xml:space="preserve">мобильных </w:t>
      </w:r>
      <w:r w:rsidRPr="00361774">
        <w:rPr>
          <w:rFonts w:ascii="Arial" w:eastAsia="Times New Roman" w:hAnsi="Arial" w:cs="Arial"/>
          <w:sz w:val="24"/>
          <w:szCs w:val="24"/>
          <w:lang w:eastAsia="ru-RU"/>
        </w:rPr>
        <w:t xml:space="preserve">транспортных средств (далее — АТС), изготовленные с применением термопластичных </w:t>
      </w:r>
      <w:r w:rsidR="005C43DE" w:rsidRPr="00361774">
        <w:rPr>
          <w:rFonts w:ascii="Arial" w:eastAsia="Times New Roman" w:hAnsi="Arial" w:cs="Arial"/>
          <w:sz w:val="24"/>
          <w:szCs w:val="24"/>
          <w:lang w:eastAsia="ru-RU"/>
        </w:rPr>
        <w:t xml:space="preserve">полимерных </w:t>
      </w:r>
      <w:r w:rsidRPr="00361774">
        <w:rPr>
          <w:rFonts w:ascii="Arial" w:eastAsia="Times New Roman" w:hAnsi="Arial" w:cs="Arial"/>
          <w:sz w:val="24"/>
          <w:szCs w:val="24"/>
          <w:lang w:eastAsia="ru-RU"/>
        </w:rPr>
        <w:t>материалов</w:t>
      </w:r>
      <w:r w:rsidR="00243626" w:rsidRPr="00361774">
        <w:rPr>
          <w:rFonts w:ascii="Arial" w:eastAsia="Times New Roman" w:hAnsi="Arial" w:cs="Arial"/>
          <w:sz w:val="24"/>
          <w:szCs w:val="24"/>
          <w:lang w:eastAsia="ru-RU"/>
        </w:rPr>
        <w:t xml:space="preserve"> (далее — полимерный материал)</w:t>
      </w:r>
      <w:r w:rsidRPr="0036177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C3270" w:rsidRPr="004C3270" w:rsidRDefault="004C3270" w:rsidP="004C3270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C3270">
        <w:rPr>
          <w:rFonts w:ascii="Arial" w:eastAsia="Times New Roman" w:hAnsi="Arial" w:cs="Arial"/>
          <w:sz w:val="24"/>
          <w:szCs w:val="24"/>
          <w:lang w:eastAsia="ru-RU"/>
        </w:rPr>
        <w:t>Стандарт устанавливает общие технические требования к эксплуатационным свойствам трубопроводов, а также методы их испытаний.</w:t>
      </w:r>
    </w:p>
    <w:p w:rsidR="004C3270" w:rsidRPr="00750261" w:rsidRDefault="004C3270" w:rsidP="004C3270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087AEB" w:rsidRDefault="00087AEB" w:rsidP="00184BE3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87AEB">
        <w:rPr>
          <w:rFonts w:ascii="Arial" w:eastAsia="Times New Roman" w:hAnsi="Arial" w:cs="Arial"/>
          <w:b/>
          <w:sz w:val="28"/>
          <w:szCs w:val="28"/>
          <w:lang w:eastAsia="ru-RU"/>
        </w:rPr>
        <w:t>2 Нормативные ссылки</w:t>
      </w:r>
    </w:p>
    <w:p w:rsidR="00184BE3" w:rsidRPr="00750261" w:rsidRDefault="00184BE3" w:rsidP="00184BE3">
      <w:pPr>
        <w:tabs>
          <w:tab w:val="left" w:pos="0"/>
        </w:tabs>
        <w:spacing w:after="0" w:line="336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744927" w:rsidRDefault="00087AEB" w:rsidP="0087482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517686712"/>
      <w:r w:rsidRPr="000B1DD8">
        <w:rPr>
          <w:rFonts w:ascii="Arial" w:eastAsia="Times New Roman" w:hAnsi="Arial" w:cs="Arial"/>
          <w:sz w:val="24"/>
          <w:szCs w:val="24"/>
          <w:lang w:eastAsia="ru-RU"/>
        </w:rPr>
        <w:t xml:space="preserve">В настоящем стандарте использованы </w:t>
      </w:r>
      <w:r w:rsidR="00A71710" w:rsidRPr="000B1DD8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нормативные </w:t>
      </w:r>
      <w:r w:rsidRPr="000B1DD8">
        <w:rPr>
          <w:rFonts w:ascii="Arial" w:eastAsia="Times New Roman" w:hAnsi="Arial" w:cs="Arial"/>
          <w:sz w:val="24"/>
          <w:szCs w:val="24"/>
          <w:lang w:eastAsia="ru-RU"/>
        </w:rPr>
        <w:t>ссылки на следующие межгосударственные стандарты:</w:t>
      </w:r>
      <w:bookmarkEnd w:id="0"/>
    </w:p>
    <w:p w:rsidR="00087AEB" w:rsidRPr="00BB710B" w:rsidRDefault="00744927" w:rsidP="00D40C60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BB710B">
        <w:rPr>
          <w:rFonts w:ascii="Arial" w:hAnsi="Arial" w:cs="Arial"/>
          <w:sz w:val="24"/>
          <w:szCs w:val="24"/>
          <w:lang w:val="ru" w:eastAsia="ru-RU"/>
        </w:rPr>
        <w:t>ГОСТ 11358</w:t>
      </w:r>
      <w:r w:rsidR="00D40C60" w:rsidRPr="00BB710B">
        <w:rPr>
          <w:rFonts w:ascii="Arial" w:eastAsia="Times New Roman" w:hAnsi="Arial" w:cs="Arial"/>
          <w:sz w:val="24"/>
          <w:szCs w:val="24"/>
          <w:lang w:eastAsia="ru-RU"/>
        </w:rPr>
        <w:t xml:space="preserve"> – </w:t>
      </w:r>
      <w:r w:rsidRPr="00BB710B">
        <w:rPr>
          <w:rFonts w:ascii="Arial" w:hAnsi="Arial" w:cs="Arial"/>
          <w:sz w:val="24"/>
          <w:szCs w:val="24"/>
          <w:lang w:val="ru" w:eastAsia="ru-RU"/>
        </w:rPr>
        <w:t>89</w:t>
      </w:r>
      <w:r w:rsidR="00750261" w:rsidRPr="00BB710B">
        <w:rPr>
          <w:rFonts w:ascii="Arial" w:eastAsia="Times New Roman" w:hAnsi="Arial" w:cs="Arial"/>
          <w:spacing w:val="-6"/>
          <w:sz w:val="24"/>
          <w:szCs w:val="24"/>
          <w:lang w:eastAsia="ru-RU"/>
        </w:rPr>
        <w:t xml:space="preserve"> </w:t>
      </w:r>
      <w:proofErr w:type="spellStart"/>
      <w:r w:rsidRPr="00BB710B">
        <w:rPr>
          <w:rFonts w:ascii="Arial" w:hAnsi="Arial" w:cs="Arial"/>
          <w:spacing w:val="2"/>
          <w:sz w:val="24"/>
          <w:szCs w:val="24"/>
          <w:shd w:val="clear" w:color="auto" w:fill="FFFFFF"/>
        </w:rPr>
        <w:t>Толщиномеры</w:t>
      </w:r>
      <w:proofErr w:type="spellEnd"/>
      <w:r w:rsidRPr="00BB710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и </w:t>
      </w:r>
      <w:proofErr w:type="spellStart"/>
      <w:r w:rsidRPr="00BB710B">
        <w:rPr>
          <w:rFonts w:ascii="Arial" w:hAnsi="Arial" w:cs="Arial"/>
          <w:spacing w:val="2"/>
          <w:sz w:val="24"/>
          <w:szCs w:val="24"/>
          <w:shd w:val="clear" w:color="auto" w:fill="FFFFFF"/>
        </w:rPr>
        <w:t>стенкомеры</w:t>
      </w:r>
      <w:proofErr w:type="spellEnd"/>
      <w:r w:rsidRPr="00BB710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индикаторные</w:t>
      </w:r>
      <w:r w:rsidR="00D40C60" w:rsidRPr="00BB710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Pr="00BB710B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с ценой деления 0,01 и 0,1 мм. </w:t>
      </w:r>
      <w:r w:rsidRPr="00BB710B">
        <w:rPr>
          <w:rFonts w:ascii="Arial" w:eastAsia="Times New Roman" w:hAnsi="Arial" w:cs="Arial"/>
          <w:sz w:val="24"/>
          <w:szCs w:val="24"/>
          <w:lang w:eastAsia="ru-RU"/>
        </w:rPr>
        <w:t>Технические условия</w:t>
      </w:r>
    </w:p>
    <w:p w:rsidR="004C3270" w:rsidRPr="0081590A" w:rsidRDefault="00D40C60" w:rsidP="004C32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ГОСТ 12.3.030 – </w:t>
      </w:r>
      <w:r w:rsidR="004C3270" w:rsidRPr="0081590A">
        <w:rPr>
          <w:rFonts w:ascii="Arial" w:eastAsia="Times New Roman" w:hAnsi="Arial" w:cs="Arial"/>
          <w:sz w:val="24"/>
          <w:szCs w:val="24"/>
          <w:lang w:eastAsia="ru-RU"/>
        </w:rPr>
        <w:t xml:space="preserve">83 </w:t>
      </w:r>
      <w:r w:rsidR="0081590A" w:rsidRPr="0081590A">
        <w:rPr>
          <w:rFonts w:ascii="Arial" w:eastAsia="Times New Roman" w:hAnsi="Arial" w:cs="Arial"/>
          <w:sz w:val="24"/>
          <w:szCs w:val="24"/>
          <w:lang w:eastAsia="ru-RU"/>
        </w:rPr>
        <w:t>Система стандартов безопасности труда</w:t>
      </w:r>
      <w:r w:rsidR="004C3270" w:rsidRPr="0081590A">
        <w:rPr>
          <w:rFonts w:ascii="Arial" w:eastAsia="Times New Roman" w:hAnsi="Arial" w:cs="Arial"/>
          <w:sz w:val="24"/>
          <w:szCs w:val="24"/>
          <w:lang w:eastAsia="ru-RU"/>
        </w:rPr>
        <w:t>. Переработка пластических масс. Требования безопасности</w:t>
      </w:r>
    </w:p>
    <w:p w:rsidR="004C3270" w:rsidRPr="0081590A" w:rsidRDefault="004C3270" w:rsidP="004C32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590A">
        <w:rPr>
          <w:rFonts w:ascii="Arial" w:eastAsia="Times New Roman" w:hAnsi="Arial" w:cs="Arial"/>
          <w:sz w:val="24"/>
          <w:szCs w:val="24"/>
          <w:lang w:eastAsia="ru-RU"/>
        </w:rPr>
        <w:t xml:space="preserve">ГОСТ </w:t>
      </w:r>
      <w:r w:rsidR="008B62DB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bookmarkStart w:id="1" w:name="_GoBack"/>
      <w:bookmarkEnd w:id="1"/>
      <w:r w:rsidRPr="008159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1C9C">
        <w:rPr>
          <w:rFonts w:ascii="Arial" w:eastAsia="Times New Roman" w:hAnsi="Arial" w:cs="Arial"/>
          <w:sz w:val="24"/>
          <w:szCs w:val="24"/>
          <w:lang w:eastAsia="ru-RU"/>
        </w:rPr>
        <w:t xml:space="preserve">Автомобильные транспортные средства. </w:t>
      </w:r>
      <w:r w:rsidRPr="0081590A">
        <w:rPr>
          <w:rFonts w:ascii="Arial" w:eastAsia="Times New Roman" w:hAnsi="Arial" w:cs="Arial"/>
          <w:sz w:val="24"/>
          <w:szCs w:val="24"/>
          <w:lang w:eastAsia="ru-RU"/>
        </w:rPr>
        <w:t>Приводы пневматические тормозных систем</w:t>
      </w:r>
      <w:r w:rsidR="00DD1C9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8159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1C9C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81590A">
        <w:rPr>
          <w:rFonts w:ascii="Arial" w:eastAsia="Times New Roman" w:hAnsi="Arial" w:cs="Arial"/>
          <w:sz w:val="24"/>
          <w:szCs w:val="24"/>
          <w:lang w:eastAsia="ru-RU"/>
        </w:rPr>
        <w:t>ехнические требования</w:t>
      </w:r>
    </w:p>
    <w:p w:rsidR="004C3270" w:rsidRPr="0081590A" w:rsidRDefault="00D40C60" w:rsidP="004C32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ГОСТ 6507 – </w:t>
      </w:r>
      <w:r w:rsidR="004C3270" w:rsidRPr="0081590A">
        <w:rPr>
          <w:rFonts w:ascii="Arial" w:eastAsia="Times New Roman" w:hAnsi="Arial" w:cs="Arial"/>
          <w:sz w:val="24"/>
          <w:szCs w:val="24"/>
          <w:lang w:eastAsia="ru-RU"/>
        </w:rPr>
        <w:t>90 Микрометры. Технические условия</w:t>
      </w:r>
    </w:p>
    <w:p w:rsidR="0048715F" w:rsidRPr="0048715F" w:rsidRDefault="00361774" w:rsidP="004C327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1200785</wp:posOffset>
                </wp:positionV>
                <wp:extent cx="2047875" cy="323850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6D63" w:rsidRPr="00361774" w:rsidRDefault="00DF6D63" w:rsidP="0036177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6177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Издание официальное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left:0;text-align:left;margin-left:14.6pt;margin-top:94.55pt;width:161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" filled="f" stroked="f" strokeweight="1pt">
                <v:textbox>
                  <w:txbxContent>
                    <w:p w:rsidR="00DF6D63" w:rsidRPr="00361774" w:rsidRDefault="00DF6D63" w:rsidP="00361774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61774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Издание официальное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-33656</wp:posOffset>
                </wp:positionH>
                <wp:positionV relativeFrom="paragraph">
                  <wp:posOffset>1124585</wp:posOffset>
                </wp:positionV>
                <wp:extent cx="5934075" cy="1905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40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22B2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65pt,88.55pt" to="464.6pt,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D40C60">
        <w:rPr>
          <w:rFonts w:ascii="Arial" w:eastAsia="Times New Roman" w:hAnsi="Arial" w:cs="Arial"/>
          <w:sz w:val="24"/>
          <w:szCs w:val="24"/>
          <w:lang w:eastAsia="ru-RU"/>
        </w:rPr>
        <w:t xml:space="preserve">ГОСТ 15150 – </w:t>
      </w:r>
      <w:r w:rsidR="004C3270" w:rsidRPr="0081590A">
        <w:rPr>
          <w:rFonts w:ascii="Arial" w:eastAsia="Times New Roman" w:hAnsi="Arial" w:cs="Arial"/>
          <w:sz w:val="24"/>
          <w:szCs w:val="24"/>
          <w:lang w:eastAsia="ru-RU"/>
        </w:rPr>
        <w:t>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:rsidR="00F23802" w:rsidRDefault="00D175C9" w:rsidP="00632996">
      <w:pPr>
        <w:spacing w:after="0" w:line="340" w:lineRule="atLeast"/>
        <w:ind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E03CF6">
        <w:rPr>
          <w:rFonts w:ascii="Arial" w:eastAsia="Times New Roman" w:hAnsi="Arial" w:cs="Arial"/>
          <w:spacing w:val="56"/>
          <w:sz w:val="20"/>
          <w:szCs w:val="20"/>
          <w:lang w:eastAsia="ru-RU"/>
        </w:rPr>
        <w:lastRenderedPageBreak/>
        <w:t xml:space="preserve">Примечание </w:t>
      </w:r>
      <w:r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– При пользовании настоящим стандартом целесообразно проверить действие ссылочных стандартов </w:t>
      </w:r>
      <w:r w:rsidR="00552174" w:rsidRPr="00E03CF6">
        <w:rPr>
          <w:rFonts w:ascii="Arial" w:eastAsia="Times New Roman" w:hAnsi="Arial" w:cs="Arial"/>
          <w:sz w:val="20"/>
          <w:szCs w:val="20"/>
          <w:lang w:eastAsia="ru-RU"/>
        </w:rPr>
        <w:t>и классификаторов на официальном интернет-сайте Межгосударственного совета по стандартизации, метрологии и сертификации (</w:t>
      </w:r>
      <w:hyperlink r:id="rId12" w:history="1"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www</w:t>
        </w:r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eastAsia="ru-RU"/>
          </w:rPr>
          <w:t>.</w:t>
        </w:r>
        <w:proofErr w:type="spellStart"/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easc</w:t>
        </w:r>
        <w:proofErr w:type="spellEnd"/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eastAsia="ru-RU"/>
          </w:rPr>
          <w:t>.</w:t>
        </w:r>
        <w:r w:rsidR="00AD4A4B" w:rsidRPr="00E03CF6">
          <w:rPr>
            <w:rStyle w:val="affb"/>
            <w:rFonts w:ascii="Arial" w:eastAsia="Times New Roman" w:hAnsi="Arial" w:cs="Arial"/>
            <w:sz w:val="20"/>
            <w:szCs w:val="20"/>
            <w:lang w:val="en-US" w:eastAsia="ru-RU"/>
          </w:rPr>
          <w:t>by</w:t>
        </w:r>
      </w:hyperlink>
      <w:r w:rsidR="00552174" w:rsidRPr="00E03CF6">
        <w:rPr>
          <w:rFonts w:ascii="Arial" w:eastAsia="Times New Roman" w:hAnsi="Arial" w:cs="Arial"/>
          <w:sz w:val="20"/>
          <w:szCs w:val="20"/>
          <w:lang w:eastAsia="ru-RU"/>
        </w:rPr>
        <w:t>)</w:t>
      </w:r>
      <w:r w:rsidR="00AD4A4B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E03CF6">
        <w:rPr>
          <w:rFonts w:ascii="Arial" w:eastAsia="Times New Roman" w:hAnsi="Arial" w:cs="Arial"/>
          <w:sz w:val="20"/>
          <w:szCs w:val="20"/>
          <w:lang w:eastAsia="ru-RU"/>
        </w:rPr>
        <w:t>или по указател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ям</w:t>
      </w:r>
      <w:r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н</w:t>
      </w:r>
      <w:r w:rsidRPr="00E03CF6">
        <w:rPr>
          <w:rFonts w:ascii="Arial" w:eastAsia="Times New Roman" w:hAnsi="Arial" w:cs="Arial"/>
          <w:sz w:val="20"/>
          <w:szCs w:val="20"/>
          <w:lang w:eastAsia="ru-RU"/>
        </w:rPr>
        <w:t>ациональны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х</w:t>
      </w:r>
      <w:r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стандарт</w:t>
      </w:r>
      <w:r w:rsidR="008542E1" w:rsidRPr="00E03CF6">
        <w:rPr>
          <w:rFonts w:ascii="Arial" w:eastAsia="Times New Roman" w:hAnsi="Arial" w:cs="Arial"/>
          <w:sz w:val="20"/>
          <w:szCs w:val="20"/>
          <w:lang w:eastAsia="ru-RU"/>
        </w:rPr>
        <w:t>ов</w:t>
      </w:r>
      <w:r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F23802" w:rsidRPr="00E03CF6">
        <w:rPr>
          <w:rFonts w:ascii="Arial" w:eastAsia="Times New Roman" w:hAnsi="Arial" w:cs="Arial"/>
          <w:sz w:val="20"/>
          <w:szCs w:val="20"/>
          <w:lang w:eastAsia="ru-RU"/>
        </w:rPr>
        <w:t>издаваемы</w:t>
      </w:r>
      <w:r w:rsidR="00165F49" w:rsidRPr="00E03CF6">
        <w:rPr>
          <w:rFonts w:ascii="Arial" w:eastAsia="Times New Roman" w:hAnsi="Arial" w:cs="Arial"/>
          <w:sz w:val="20"/>
          <w:szCs w:val="20"/>
          <w:lang w:eastAsia="ru-RU"/>
        </w:rPr>
        <w:t>м</w:t>
      </w:r>
      <w:r w:rsidR="00F23802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в государствах, указанных в предисловии, или на </w:t>
      </w:r>
      <w:r w:rsidR="00350CF2" w:rsidRPr="00E03CF6">
        <w:rPr>
          <w:rFonts w:ascii="Arial" w:eastAsia="Times New Roman" w:hAnsi="Arial" w:cs="Arial"/>
          <w:sz w:val="20"/>
          <w:szCs w:val="20"/>
          <w:lang w:eastAsia="ru-RU"/>
        </w:rPr>
        <w:t>офи</w:t>
      </w:r>
      <w:r w:rsidR="00F23802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циальных сайтах соответствующих </w:t>
      </w:r>
      <w:r w:rsidR="00350CF2" w:rsidRPr="00E03CF6">
        <w:rPr>
          <w:rFonts w:ascii="Arial" w:eastAsia="Times New Roman" w:hAnsi="Arial" w:cs="Arial"/>
          <w:sz w:val="20"/>
          <w:szCs w:val="20"/>
          <w:lang w:eastAsia="ru-RU"/>
        </w:rPr>
        <w:t>национальных органов по стандартизации.</w:t>
      </w:r>
      <w:r w:rsidR="0044377C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Если на документ дана недатированная ссылка</w:t>
      </w:r>
      <w:r w:rsidR="007D310A" w:rsidRPr="00E03CF6">
        <w:rPr>
          <w:rFonts w:ascii="Arial" w:eastAsia="Times New Roman" w:hAnsi="Arial" w:cs="Arial"/>
          <w:sz w:val="20"/>
          <w:szCs w:val="20"/>
          <w:lang w:eastAsia="ru-RU"/>
        </w:rPr>
        <w:t>, то следует использовать документ, действующий на текущий момент</w:t>
      </w:r>
      <w:r w:rsidR="00165F49" w:rsidRPr="00E03CF6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="007E6E5C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с учетом всех внесенных в него изменений. Если заменен ссылочный стандарт, на который дана датированная ссылка, то </w:t>
      </w:r>
      <w:r w:rsidR="00FB594B" w:rsidRPr="00E03CF6">
        <w:rPr>
          <w:rFonts w:ascii="Arial" w:eastAsia="Times New Roman" w:hAnsi="Arial" w:cs="Arial"/>
          <w:sz w:val="20"/>
          <w:szCs w:val="20"/>
          <w:lang w:eastAsia="ru-RU"/>
        </w:rPr>
        <w:t>следует</w:t>
      </w:r>
      <w:r w:rsidR="007E6E5C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использовать </w:t>
      </w:r>
      <w:r w:rsidR="00FB594B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указанную </w:t>
      </w:r>
      <w:r w:rsidR="007E6E5C" w:rsidRPr="00E03CF6">
        <w:rPr>
          <w:rFonts w:ascii="Arial" w:eastAsia="Times New Roman" w:hAnsi="Arial" w:cs="Arial"/>
          <w:sz w:val="20"/>
          <w:szCs w:val="20"/>
          <w:lang w:eastAsia="ru-RU"/>
        </w:rPr>
        <w:t>версию этого</w:t>
      </w:r>
      <w:r w:rsidR="00FB594B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документа.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</w:t>
      </w:r>
      <w:r w:rsidR="0041486A" w:rsidRPr="00E03CF6">
        <w:rPr>
          <w:rFonts w:ascii="Arial" w:eastAsia="Times New Roman" w:hAnsi="Arial" w:cs="Arial"/>
          <w:sz w:val="20"/>
          <w:szCs w:val="20"/>
          <w:lang w:eastAsia="ru-RU"/>
        </w:rPr>
        <w:t>е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>т</w:t>
      </w:r>
      <w:r w:rsidR="0041486A" w:rsidRPr="00E03CF6">
        <w:rPr>
          <w:rFonts w:ascii="Arial" w:eastAsia="Times New Roman" w:hAnsi="Arial" w:cs="Arial"/>
          <w:sz w:val="20"/>
          <w:szCs w:val="20"/>
          <w:lang w:eastAsia="ru-RU"/>
        </w:rPr>
        <w:t>ся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без учета данного изменения. Если </w:t>
      </w:r>
      <w:r w:rsidR="000252BE" w:rsidRPr="00E03CF6">
        <w:rPr>
          <w:rFonts w:ascii="Arial" w:eastAsia="Times New Roman" w:hAnsi="Arial" w:cs="Arial"/>
          <w:sz w:val="20"/>
          <w:szCs w:val="20"/>
          <w:lang w:eastAsia="ru-RU"/>
        </w:rPr>
        <w:t>ссылочный д</w:t>
      </w:r>
      <w:r w:rsidR="0041486A" w:rsidRPr="00E03CF6">
        <w:rPr>
          <w:rFonts w:ascii="Arial" w:eastAsia="Times New Roman" w:hAnsi="Arial" w:cs="Arial"/>
          <w:sz w:val="20"/>
          <w:szCs w:val="20"/>
          <w:lang w:eastAsia="ru-RU"/>
        </w:rPr>
        <w:t>окумент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отменен без замены, то положение, в котором дана ссылка на него, применя</w:t>
      </w:r>
      <w:r w:rsidR="001368C6" w:rsidRPr="00E03CF6">
        <w:rPr>
          <w:rFonts w:ascii="Arial" w:eastAsia="Times New Roman" w:hAnsi="Arial" w:cs="Arial"/>
          <w:sz w:val="20"/>
          <w:szCs w:val="20"/>
          <w:lang w:eastAsia="ru-RU"/>
        </w:rPr>
        <w:t>ется</w:t>
      </w:r>
      <w:r w:rsidR="00EB76A7" w:rsidRPr="00E03CF6">
        <w:rPr>
          <w:rFonts w:ascii="Arial" w:eastAsia="Times New Roman" w:hAnsi="Arial" w:cs="Arial"/>
          <w:sz w:val="20"/>
          <w:szCs w:val="20"/>
          <w:lang w:eastAsia="ru-RU"/>
        </w:rPr>
        <w:t xml:space="preserve"> в части, не затрагивающей эту ссылку.</w:t>
      </w:r>
    </w:p>
    <w:p w:rsidR="004C3270" w:rsidRPr="00B2197D" w:rsidRDefault="004C3270" w:rsidP="00632996">
      <w:pPr>
        <w:spacing w:after="0" w:line="3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3270" w:rsidRPr="00B2197D" w:rsidRDefault="004C3270" w:rsidP="004C3270">
      <w:pPr>
        <w:spacing w:after="0" w:line="340" w:lineRule="atLeast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B2197D">
        <w:rPr>
          <w:rFonts w:ascii="Arial" w:eastAsia="Times New Roman" w:hAnsi="Arial" w:cs="Arial"/>
          <w:b/>
          <w:sz w:val="28"/>
          <w:szCs w:val="28"/>
          <w:lang w:eastAsia="ru-RU"/>
        </w:rPr>
        <w:t>3</w:t>
      </w:r>
      <w:r w:rsidRPr="00B2197D">
        <w:rPr>
          <w:rFonts w:ascii="Arial" w:eastAsia="Times New Roman" w:hAnsi="Arial" w:cs="Arial"/>
          <w:b/>
          <w:sz w:val="28"/>
          <w:szCs w:val="28"/>
          <w:lang w:eastAsia="ru-RU"/>
        </w:rPr>
        <w:tab/>
      </w:r>
      <w:r w:rsidR="00B2197D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Термины и </w:t>
      </w:r>
      <w:r w:rsidR="00B2197D" w:rsidRPr="00B2197D">
        <w:rPr>
          <w:rFonts w:ascii="Arial" w:eastAsia="Times New Roman" w:hAnsi="Arial" w:cs="Arial"/>
          <w:b/>
          <w:sz w:val="28"/>
          <w:szCs w:val="28"/>
          <w:lang w:eastAsia="ru-RU"/>
        </w:rPr>
        <w:t>определения</w:t>
      </w:r>
    </w:p>
    <w:p w:rsidR="00B2197D" w:rsidRDefault="00B2197D" w:rsidP="004C3270">
      <w:pPr>
        <w:spacing w:after="0" w:line="3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3270" w:rsidRPr="00B2197D" w:rsidRDefault="004C3270" w:rsidP="00EA61D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197D">
        <w:rPr>
          <w:rFonts w:ascii="Arial" w:eastAsia="Times New Roman" w:hAnsi="Arial" w:cs="Arial"/>
          <w:sz w:val="24"/>
          <w:szCs w:val="24"/>
          <w:lang w:eastAsia="ru-RU"/>
        </w:rPr>
        <w:t>В настоящем стандарте применяют следующие термины с соответствующими определениями:</w:t>
      </w:r>
    </w:p>
    <w:p w:rsidR="004C3270" w:rsidRPr="00B2197D" w:rsidRDefault="00B2197D" w:rsidP="00EA61D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 </w:t>
      </w:r>
      <w:r w:rsidR="001360F8">
        <w:rPr>
          <w:rFonts w:ascii="Arial" w:eastAsia="Times New Roman" w:hAnsi="Arial" w:cs="Arial"/>
          <w:b/>
          <w:sz w:val="24"/>
          <w:szCs w:val="24"/>
          <w:lang w:eastAsia="ru-RU"/>
        </w:rPr>
        <w:t>т</w:t>
      </w:r>
      <w:r w:rsidR="004C3270"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руба</w:t>
      </w:r>
      <w:r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ибкий элемент пневматического тормозного привода АТС, представляющий собой </w:t>
      </w:r>
      <w:proofErr w:type="spellStart"/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>одностенную</w:t>
      </w:r>
      <w:proofErr w:type="spellEnd"/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 цилиндрическую оболочку из</w:t>
      </w:r>
      <w:r w:rsidR="005C43DE" w:rsidRPr="005C43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C43DE" w:rsidRPr="00D40C60">
        <w:rPr>
          <w:rFonts w:ascii="Arial" w:eastAsia="Times New Roman" w:hAnsi="Arial" w:cs="Arial"/>
          <w:sz w:val="24"/>
          <w:szCs w:val="24"/>
          <w:lang w:eastAsia="ru-RU"/>
        </w:rPr>
        <w:t>полимерного материала</w:t>
      </w:r>
      <w:r w:rsidR="004C3270" w:rsidRPr="00D40C60">
        <w:rPr>
          <w:rFonts w:ascii="Arial" w:eastAsia="Times New Roman" w:hAnsi="Arial" w:cs="Arial"/>
          <w:sz w:val="24"/>
          <w:szCs w:val="24"/>
          <w:lang w:eastAsia="ru-RU"/>
        </w:rPr>
        <w:t>, предназначенный для передачи энергии сжатого воздуха от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 источника энергии к исполнительным органам, не имеющий приспособления для присоединения к другим элементам </w:t>
      </w:r>
      <w:proofErr w:type="spellStart"/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>пневмопривода</w:t>
      </w:r>
      <w:proofErr w:type="spellEnd"/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C3270" w:rsidRPr="00B2197D" w:rsidRDefault="001360F8" w:rsidP="00EA61D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3.2 </w:t>
      </w:r>
      <w:r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с</w:t>
      </w:r>
      <w:r w:rsidR="004C3270"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оединительная арматура</w:t>
      </w:r>
      <w:r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риспособление для соединения труб с другими элементами </w:t>
      </w:r>
      <w:proofErr w:type="spellStart"/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>пневмопривода</w:t>
      </w:r>
      <w:proofErr w:type="spellEnd"/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C3270" w:rsidRDefault="001360F8" w:rsidP="00EA61DE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EA61DE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т</w:t>
      </w:r>
      <w:r w:rsidR="004C3270"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рубопровод</w:t>
      </w:r>
      <w:r w:rsidRPr="001360F8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ибкий элемент пневматического тормозного привода АТС, представляющий собой трубу </w:t>
      </w:r>
      <w:r w:rsidR="004C3270" w:rsidRPr="00D40C60">
        <w:rPr>
          <w:rFonts w:ascii="Arial" w:eastAsia="Times New Roman" w:hAnsi="Arial" w:cs="Arial"/>
          <w:sz w:val="24"/>
          <w:szCs w:val="24"/>
          <w:lang w:eastAsia="ru-RU"/>
        </w:rPr>
        <w:t>из</w:t>
      </w:r>
      <w:r w:rsidR="005C43DE" w:rsidRPr="00D40C60">
        <w:rPr>
          <w:rFonts w:ascii="Arial" w:eastAsia="Times New Roman" w:hAnsi="Arial" w:cs="Arial"/>
          <w:sz w:val="24"/>
          <w:szCs w:val="24"/>
          <w:lang w:eastAsia="ru-RU"/>
        </w:rPr>
        <w:t xml:space="preserve"> полимерного материала</w:t>
      </w:r>
      <w:r w:rsidR="004C3270" w:rsidRPr="00D40C6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C3270" w:rsidRPr="00B2197D">
        <w:rPr>
          <w:rFonts w:ascii="Arial" w:eastAsia="Times New Roman" w:hAnsi="Arial" w:cs="Arial"/>
          <w:sz w:val="24"/>
          <w:szCs w:val="24"/>
          <w:lang w:eastAsia="ru-RU"/>
        </w:rPr>
        <w:t xml:space="preserve"> предназначенную для передачи энергии сжатого воздуха от источника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3270" w:rsidRPr="004C3270">
        <w:rPr>
          <w:rFonts w:ascii="Arial" w:eastAsia="Times New Roman" w:hAnsi="Arial" w:cs="Arial"/>
          <w:sz w:val="24"/>
          <w:szCs w:val="24"/>
          <w:lang w:val="ru" w:eastAsia="ru-RU"/>
        </w:rPr>
        <w:t xml:space="preserve">энергии к исполнительным органам, имеющий соединительную арматуру для присоединения к другим элементам </w:t>
      </w:r>
      <w:proofErr w:type="spellStart"/>
      <w:r w:rsidR="004C3270" w:rsidRPr="00D40C60">
        <w:rPr>
          <w:rFonts w:ascii="Arial" w:eastAsia="Times New Roman" w:hAnsi="Arial" w:cs="Arial"/>
          <w:sz w:val="24"/>
          <w:szCs w:val="24"/>
          <w:lang w:val="ru" w:eastAsia="ru-RU"/>
        </w:rPr>
        <w:t>пневмопривода</w:t>
      </w:r>
      <w:proofErr w:type="spellEnd"/>
      <w:r w:rsidR="00243626" w:rsidRPr="00D40C60">
        <w:rPr>
          <w:rFonts w:ascii="Arial" w:eastAsia="Times New Roman" w:hAnsi="Arial" w:cs="Arial"/>
          <w:sz w:val="24"/>
          <w:szCs w:val="24"/>
          <w:lang w:val="ru" w:eastAsia="ru-RU"/>
        </w:rPr>
        <w:t xml:space="preserve"> и ограниченную </w:t>
      </w:r>
      <w:r w:rsidR="00896E8C">
        <w:rPr>
          <w:rFonts w:ascii="Arial" w:eastAsia="Times New Roman" w:hAnsi="Arial" w:cs="Arial"/>
          <w:sz w:val="24"/>
          <w:szCs w:val="24"/>
          <w:lang w:val="ru" w:eastAsia="ru-RU"/>
        </w:rPr>
        <w:t>длину</w:t>
      </w:r>
      <w:r w:rsidR="004C3270" w:rsidRPr="00D40C60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</w:p>
    <w:p w:rsidR="001360F8" w:rsidRPr="00BB710B" w:rsidRDefault="001360F8" w:rsidP="001360F8">
      <w:pPr>
        <w:spacing w:after="0" w:line="340" w:lineRule="atLeast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ru" w:eastAsia="ru-RU"/>
        </w:rPr>
      </w:pPr>
    </w:p>
    <w:p w:rsidR="00A9727D" w:rsidRPr="00BB710B" w:rsidRDefault="00A9727D" w:rsidP="00A9727D">
      <w:pPr>
        <w:shd w:val="clear" w:color="auto" w:fill="FFFFFF"/>
        <w:spacing w:after="0" w:line="360" w:lineRule="auto"/>
        <w:ind w:firstLine="709"/>
        <w:textAlignment w:val="baseline"/>
        <w:outlineLvl w:val="1"/>
        <w:rPr>
          <w:rFonts w:ascii="Arial" w:eastAsia="Times New Roman" w:hAnsi="Arial" w:cs="Arial"/>
          <w:b/>
          <w:color w:val="000000" w:themeColor="text1"/>
          <w:spacing w:val="2"/>
          <w:sz w:val="28"/>
          <w:szCs w:val="28"/>
          <w:lang w:eastAsia="ru-RU"/>
        </w:rPr>
      </w:pPr>
      <w:r w:rsidRPr="00BB710B">
        <w:rPr>
          <w:rFonts w:ascii="Arial" w:eastAsia="Times New Roman" w:hAnsi="Arial" w:cs="Arial"/>
          <w:b/>
          <w:color w:val="000000" w:themeColor="text1"/>
          <w:spacing w:val="2"/>
          <w:sz w:val="28"/>
          <w:szCs w:val="28"/>
          <w:lang w:eastAsia="ru-RU"/>
        </w:rPr>
        <w:t>4 Основные параметры</w:t>
      </w:r>
    </w:p>
    <w:p w:rsidR="00A9727D" w:rsidRPr="00BB710B" w:rsidRDefault="00A9727D" w:rsidP="00EA61DE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ru" w:eastAsia="ru-RU"/>
        </w:rPr>
      </w:pPr>
    </w:p>
    <w:p w:rsidR="004C3270" w:rsidRPr="00BB710B" w:rsidRDefault="004C3270" w:rsidP="00EA61DE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ru" w:eastAsia="ru-RU"/>
        </w:rPr>
      </w:pPr>
      <w:r w:rsidRPr="00BB710B">
        <w:rPr>
          <w:rFonts w:ascii="Arial" w:eastAsia="Times New Roman" w:hAnsi="Arial" w:cs="Arial"/>
          <w:color w:val="000000" w:themeColor="text1"/>
          <w:sz w:val="24"/>
          <w:szCs w:val="24"/>
          <w:lang w:val="ru" w:eastAsia="ru-RU"/>
        </w:rPr>
        <w:t>4.1 Типоразмеры и основные геометрические параметры труб должны соответствовать приведенным на рисунке 1 и в таблице 1.</w:t>
      </w:r>
    </w:p>
    <w:p w:rsidR="004C3270" w:rsidRPr="004C3270" w:rsidRDefault="004C3270" w:rsidP="004C32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4C3270" w:rsidRPr="004C3270" w:rsidRDefault="004C3270" w:rsidP="004C3270">
      <w:pPr>
        <w:framePr w:wrap="notBeside" w:vAnchor="text" w:hAnchor="text" w:xAlign="center" w:y="1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0"/>
          <w:szCs w:val="0"/>
          <w:lang w:val="ru" w:eastAsia="ru-RU"/>
        </w:rPr>
      </w:pPr>
    </w:p>
    <w:p w:rsidR="004C3270" w:rsidRPr="004C3270" w:rsidRDefault="004C3270" w:rsidP="004C32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4C3270" w:rsidRPr="004C3270" w:rsidRDefault="004C3270" w:rsidP="004C3270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4C3270" w:rsidRPr="004C3270" w:rsidRDefault="004C3270" w:rsidP="004C32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4751C8" w:rsidRDefault="00211C0B" w:rsidP="004751C8">
      <w:pPr>
        <w:spacing w:after="0" w:line="36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 wp14:anchorId="14098535">
            <wp:extent cx="3999230" cy="1835150"/>
            <wp:effectExtent l="0" t="0" r="127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183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3062" w:rsidRDefault="00C33062" w:rsidP="00574A73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4751C8">
        <w:rPr>
          <w:rFonts w:ascii="Arial" w:eastAsia="Times New Roman" w:hAnsi="Arial" w:cs="Arial"/>
          <w:sz w:val="24"/>
          <w:szCs w:val="24"/>
          <w:lang w:val="ru" w:eastAsia="ru-RU"/>
        </w:rPr>
        <w:t xml:space="preserve">Рисунок 1 — Геометрические параметры труб </w:t>
      </w:r>
    </w:p>
    <w:p w:rsidR="00EC421E" w:rsidRPr="004751C8" w:rsidRDefault="00EC421E" w:rsidP="00EC421E">
      <w:pPr>
        <w:spacing w:after="0" w:line="360" w:lineRule="auto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D40C60">
        <w:rPr>
          <w:rFonts w:ascii="Arial" w:eastAsia="Times New Roman" w:hAnsi="Arial" w:cs="Arial"/>
          <w:sz w:val="24"/>
          <w:szCs w:val="24"/>
          <w:lang w:val="ru" w:eastAsia="ru-RU"/>
        </w:rPr>
        <w:t>Таблица 1</w:t>
      </w:r>
      <w:r w:rsidR="00BB710B">
        <w:rPr>
          <w:rFonts w:ascii="Arial" w:eastAsia="Times New Roman" w:hAnsi="Arial" w:cs="Arial"/>
          <w:sz w:val="24"/>
          <w:szCs w:val="24"/>
          <w:lang w:val="ru" w:eastAsia="ru-RU"/>
        </w:rPr>
        <w:t xml:space="preserve"> – </w:t>
      </w:r>
      <w:r w:rsidR="00BB710B" w:rsidRPr="00BB710B">
        <w:rPr>
          <w:rFonts w:ascii="Arial" w:eastAsia="Times New Roman" w:hAnsi="Arial" w:cs="Arial"/>
          <w:sz w:val="24"/>
          <w:szCs w:val="24"/>
          <w:lang w:val="ru" w:eastAsia="ru-RU"/>
        </w:rPr>
        <w:t>Типоразмеры и основные геометрические параметры труб</w:t>
      </w:r>
    </w:p>
    <w:tbl>
      <w:tblPr>
        <w:tblStyle w:val="ae"/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1749"/>
        <w:gridCol w:w="1418"/>
        <w:gridCol w:w="1559"/>
        <w:gridCol w:w="1418"/>
        <w:gridCol w:w="1559"/>
        <w:gridCol w:w="1948"/>
      </w:tblGrid>
      <w:tr w:rsidR="00A43EA0" w:rsidRPr="00A43EA0" w:rsidTr="007F6FFD">
        <w:trPr>
          <w:trHeight w:val="20"/>
        </w:trPr>
        <w:tc>
          <w:tcPr>
            <w:tcW w:w="0" w:type="dxa"/>
            <w:vMerge w:val="restart"/>
            <w:vAlign w:val="center"/>
          </w:tcPr>
          <w:p w:rsidR="00A43EA0" w:rsidRPr="00A43EA0" w:rsidRDefault="00A43EA0" w:rsidP="004751C8">
            <w:pPr>
              <w:spacing w:before="43" w:after="573" w:line="226" w:lineRule="exact"/>
              <w:ind w:right="20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Типоразмер</w:t>
            </w:r>
          </w:p>
        </w:tc>
        <w:tc>
          <w:tcPr>
            <w:tcW w:w="2977" w:type="dxa"/>
            <w:gridSpan w:val="2"/>
            <w:vAlign w:val="center"/>
          </w:tcPr>
          <w:p w:rsidR="00A43EA0" w:rsidRPr="005C43DE" w:rsidRDefault="00A43EA0" w:rsidP="004751C8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 xml:space="preserve">Средний наружный </w:t>
            </w:r>
            <w:r w:rsidRPr="0081590A">
              <w:rPr>
                <w:rFonts w:ascii="Arial" w:hAnsi="Arial" w:cs="Arial"/>
                <w:sz w:val="24"/>
                <w:szCs w:val="24"/>
                <w:lang w:val="ru"/>
              </w:rPr>
              <w:t>диаметр*</w:t>
            </w:r>
            <w:r w:rsidR="00B46319">
              <w:rPr>
                <w:rFonts w:ascii="Arial" w:hAnsi="Arial" w:cs="Arial"/>
                <w:sz w:val="24"/>
                <w:szCs w:val="24"/>
                <w:lang w:val="ru"/>
              </w:rPr>
              <w:t>,</w:t>
            </w:r>
            <w:r w:rsidRPr="005C43DE">
              <w:rPr>
                <w:rFonts w:ascii="Arial" w:hAnsi="Arial" w:cs="Arial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81590A">
              <w:rPr>
                <w:rFonts w:ascii="Arial" w:hAnsi="Arial" w:cs="Arial"/>
                <w:i/>
                <w:iCs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0F1787">
              <w:rPr>
                <w:rFonts w:ascii="Arial" w:hAnsi="Arial" w:cs="Arial"/>
                <w:iCs/>
                <w:sz w:val="24"/>
                <w:szCs w:val="24"/>
                <w:shd w:val="clear" w:color="auto" w:fill="FFFFFF"/>
                <w:vertAlign w:val="subscript"/>
                <w:lang w:val="en-US"/>
              </w:rPr>
              <w:t>H</w:t>
            </w:r>
            <w:r w:rsidR="005C43DE">
              <w:rPr>
                <w:rFonts w:ascii="Arial" w:hAnsi="Arial" w:cs="Arial"/>
                <w:iCs/>
                <w:sz w:val="24"/>
                <w:szCs w:val="24"/>
                <w:shd w:val="clear" w:color="auto" w:fill="FFFFFF"/>
                <w:vertAlign w:val="subscript"/>
              </w:rPr>
              <w:t xml:space="preserve">, </w:t>
            </w:r>
            <w:r w:rsidR="005C43DE" w:rsidRPr="005C43DE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мм</w:t>
            </w:r>
          </w:p>
        </w:tc>
        <w:tc>
          <w:tcPr>
            <w:tcW w:w="2977" w:type="dxa"/>
            <w:gridSpan w:val="2"/>
            <w:vAlign w:val="center"/>
          </w:tcPr>
          <w:p w:rsidR="00A43EA0" w:rsidRPr="005C43DE" w:rsidRDefault="00A43EA0" w:rsidP="00B46319">
            <w:pPr>
              <w:ind w:right="2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590A">
              <w:rPr>
                <w:rFonts w:ascii="Arial" w:hAnsi="Arial" w:cs="Arial"/>
                <w:sz w:val="24"/>
                <w:szCs w:val="24"/>
                <w:lang w:val="ru"/>
              </w:rPr>
              <w:t>Толщина стенки</w:t>
            </w:r>
            <w:r w:rsidRPr="0081590A">
              <w:rPr>
                <w:rFonts w:ascii="Arial" w:hAnsi="Arial" w:cs="Arial"/>
                <w:i/>
                <w:iCs/>
                <w:sz w:val="24"/>
                <w:szCs w:val="24"/>
                <w:shd w:val="clear" w:color="auto" w:fill="FFFFFF"/>
                <w:lang w:val="en-US"/>
              </w:rPr>
              <w:t xml:space="preserve"> s</w:t>
            </w:r>
            <w:r w:rsidR="005C43DE">
              <w:rPr>
                <w:rFonts w:ascii="Arial" w:hAnsi="Arial" w:cs="Arial"/>
                <w:i/>
                <w:iCs/>
                <w:sz w:val="24"/>
                <w:szCs w:val="24"/>
                <w:shd w:val="clear" w:color="auto" w:fill="FFFFFF"/>
              </w:rPr>
              <w:t xml:space="preserve">, </w:t>
            </w:r>
            <w:r w:rsidR="005C43DE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мм</w:t>
            </w:r>
          </w:p>
        </w:tc>
        <w:tc>
          <w:tcPr>
            <w:tcW w:w="1948" w:type="dxa"/>
            <w:vMerge w:val="restart"/>
            <w:vAlign w:val="center"/>
          </w:tcPr>
          <w:p w:rsidR="00A43EA0" w:rsidRDefault="00B46319" w:rsidP="00B46319">
            <w:pPr>
              <w:ind w:right="23"/>
              <w:jc w:val="center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sz w:val="24"/>
                <w:szCs w:val="24"/>
                <w:lang w:val="ru"/>
              </w:rPr>
              <w:t>Р</w:t>
            </w:r>
            <w:r w:rsidR="00A43EA0" w:rsidRPr="0081590A">
              <w:rPr>
                <w:rFonts w:ascii="Arial" w:hAnsi="Arial" w:cs="Arial"/>
                <w:sz w:val="24"/>
                <w:szCs w:val="24"/>
                <w:lang w:val="ru"/>
              </w:rPr>
              <w:t>адиус гибки</w:t>
            </w:r>
            <w:r>
              <w:rPr>
                <w:rFonts w:ascii="Arial" w:hAnsi="Arial" w:cs="Arial"/>
                <w:sz w:val="24"/>
                <w:szCs w:val="24"/>
                <w:lang w:val="ru"/>
              </w:rPr>
              <w:t>,</w:t>
            </w:r>
            <w:r w:rsidR="0081590A" w:rsidRPr="005C43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1590A" w:rsidRPr="0081590A">
              <w:rPr>
                <w:rFonts w:ascii="Arial" w:hAnsi="Arial" w:cs="Arial"/>
                <w:i/>
                <w:sz w:val="24"/>
                <w:szCs w:val="24"/>
                <w:lang w:val="en-US"/>
              </w:rPr>
              <w:t>r</w:t>
            </w:r>
            <w:r w:rsidR="0081590A" w:rsidRPr="0081590A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min</w:t>
            </w:r>
            <w:proofErr w:type="spellEnd"/>
            <w:r w:rsidR="005C43DE">
              <w:rPr>
                <w:rFonts w:ascii="Arial" w:hAnsi="Arial" w:cs="Arial"/>
                <w:sz w:val="24"/>
                <w:szCs w:val="24"/>
              </w:rPr>
              <w:t>, мм</w:t>
            </w:r>
            <w:r w:rsidR="005C43DE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</w:p>
          <w:p w:rsidR="00B46319" w:rsidRPr="00B46319" w:rsidRDefault="00B46319" w:rsidP="00B46319">
            <w:pPr>
              <w:ind w:right="2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46319">
              <w:rPr>
                <w:rFonts w:ascii="Arial" w:hAnsi="Arial" w:cs="Arial"/>
                <w:sz w:val="24"/>
                <w:szCs w:val="24"/>
              </w:rPr>
              <w:t>не менее</w:t>
            </w:r>
          </w:p>
        </w:tc>
      </w:tr>
      <w:tr w:rsidR="00A43EA0" w:rsidRPr="00A43EA0" w:rsidTr="007F6FFD">
        <w:tc>
          <w:tcPr>
            <w:tcW w:w="1749" w:type="dxa"/>
            <w:vMerge/>
            <w:tcBorders>
              <w:bottom w:val="double" w:sz="4" w:space="0" w:color="auto"/>
            </w:tcBorders>
          </w:tcPr>
          <w:p w:rsidR="00A43EA0" w:rsidRPr="00A43EA0" w:rsidRDefault="00A43EA0" w:rsidP="004C3270">
            <w:pPr>
              <w:spacing w:before="43" w:after="573" w:line="226" w:lineRule="exact"/>
              <w:ind w:right="20"/>
              <w:jc w:val="both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43EA0" w:rsidRPr="00A43EA0" w:rsidRDefault="00A43EA0" w:rsidP="00A43EA0">
            <w:pPr>
              <w:jc w:val="both"/>
              <w:rPr>
                <w:rFonts w:ascii="Arial" w:hAnsi="Arial" w:cs="Arial"/>
                <w:sz w:val="24"/>
                <w:szCs w:val="24"/>
                <w:lang w:val="ru"/>
              </w:rPr>
            </w:pPr>
            <w:proofErr w:type="spellStart"/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Номин</w:t>
            </w:r>
            <w:proofErr w:type="spellEnd"/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.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A43EA0" w:rsidRPr="00A43EA0" w:rsidRDefault="00A43EA0" w:rsidP="00A43EA0">
            <w:pPr>
              <w:jc w:val="both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 xml:space="preserve">Пред.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ru"/>
              </w:rPr>
              <w:t>о</w:t>
            </w: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ткл</w:t>
            </w:r>
            <w:proofErr w:type="spellEnd"/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.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43EA0" w:rsidRPr="00A43EA0" w:rsidRDefault="00A43EA0" w:rsidP="00A43EA0">
            <w:pPr>
              <w:jc w:val="both"/>
              <w:rPr>
                <w:rFonts w:ascii="Arial" w:hAnsi="Arial" w:cs="Arial"/>
                <w:sz w:val="24"/>
                <w:szCs w:val="24"/>
                <w:lang w:val="ru"/>
              </w:rPr>
            </w:pPr>
            <w:proofErr w:type="spellStart"/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Номин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"/>
              </w:rPr>
              <w:t>.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A43EA0" w:rsidRPr="00A43EA0" w:rsidRDefault="00A43EA0" w:rsidP="00A43EA0">
            <w:pPr>
              <w:jc w:val="both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 xml:space="preserve">Пред. </w:t>
            </w:r>
            <w:proofErr w:type="spellStart"/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откл</w:t>
            </w:r>
            <w:proofErr w:type="spellEnd"/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.</w:t>
            </w:r>
          </w:p>
        </w:tc>
        <w:tc>
          <w:tcPr>
            <w:tcW w:w="1948" w:type="dxa"/>
            <w:vMerge/>
            <w:tcBorders>
              <w:bottom w:val="double" w:sz="4" w:space="0" w:color="auto"/>
            </w:tcBorders>
          </w:tcPr>
          <w:p w:rsidR="00A43EA0" w:rsidRPr="00A43EA0" w:rsidRDefault="00A43EA0" w:rsidP="004C3270">
            <w:pPr>
              <w:spacing w:before="43" w:after="573" w:line="226" w:lineRule="exact"/>
              <w:ind w:right="20"/>
              <w:jc w:val="both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</w:tr>
      <w:tr w:rsidR="004751C8" w:rsidRPr="00A43EA0" w:rsidTr="00B46319">
        <w:trPr>
          <w:trHeight w:val="409"/>
        </w:trPr>
        <w:tc>
          <w:tcPr>
            <w:tcW w:w="1749" w:type="dxa"/>
            <w:tcBorders>
              <w:top w:val="double" w:sz="4" w:space="0" w:color="auto"/>
            </w:tcBorders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6х1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6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±0,10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1,0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±0.10</w:t>
            </w:r>
          </w:p>
        </w:tc>
        <w:tc>
          <w:tcPr>
            <w:tcW w:w="1948" w:type="dxa"/>
            <w:tcBorders>
              <w:top w:val="double" w:sz="4" w:space="0" w:color="auto"/>
            </w:tcBorders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30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8х1</w:t>
            </w:r>
          </w:p>
        </w:tc>
        <w:tc>
          <w:tcPr>
            <w:tcW w:w="1418" w:type="dxa"/>
            <w:vMerge w:val="restart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40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8х1,5</w:t>
            </w:r>
          </w:p>
        </w:tc>
        <w:tc>
          <w:tcPr>
            <w:tcW w:w="1418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1,5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40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10х1</w:t>
            </w:r>
          </w:p>
        </w:tc>
        <w:tc>
          <w:tcPr>
            <w:tcW w:w="1418" w:type="dxa"/>
            <w:vMerge w:val="restart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1,0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60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10х1,5</w:t>
            </w:r>
          </w:p>
        </w:tc>
        <w:tc>
          <w:tcPr>
            <w:tcW w:w="1418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>
              <w:rPr>
                <w:rFonts w:ascii="Arial" w:hAnsi="Arial" w:cs="Arial"/>
                <w:sz w:val="24"/>
                <w:szCs w:val="24"/>
                <w:lang w:val="ru"/>
              </w:rPr>
              <w:t>1,</w:t>
            </w: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60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12х1,5</w:t>
            </w:r>
          </w:p>
        </w:tc>
        <w:tc>
          <w:tcPr>
            <w:tcW w:w="1418" w:type="dxa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12</w:t>
            </w:r>
          </w:p>
        </w:tc>
        <w:tc>
          <w:tcPr>
            <w:tcW w:w="1559" w:type="dxa"/>
            <w:vMerge w:val="restart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±0,15</w:t>
            </w:r>
          </w:p>
        </w:tc>
        <w:tc>
          <w:tcPr>
            <w:tcW w:w="1418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4C3270">
              <w:rPr>
                <w:rFonts w:ascii="Arial" w:hAnsi="Arial" w:cs="Arial"/>
                <w:sz w:val="24"/>
                <w:szCs w:val="24"/>
                <w:lang w:val="ru"/>
              </w:rPr>
              <w:t>±0,15</w:t>
            </w: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60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14х1,5</w:t>
            </w:r>
          </w:p>
        </w:tc>
        <w:tc>
          <w:tcPr>
            <w:tcW w:w="1418" w:type="dxa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14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70</w:t>
            </w:r>
          </w:p>
        </w:tc>
      </w:tr>
      <w:tr w:rsidR="004751C8" w:rsidRPr="00A43EA0" w:rsidTr="00B46319">
        <w:tc>
          <w:tcPr>
            <w:tcW w:w="1749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15х1,56</w:t>
            </w:r>
          </w:p>
        </w:tc>
        <w:tc>
          <w:tcPr>
            <w:tcW w:w="1418" w:type="dxa"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559" w:type="dxa"/>
            <w:vMerge/>
            <w:vAlign w:val="center"/>
          </w:tcPr>
          <w:p w:rsidR="004751C8" w:rsidRPr="00A43EA0" w:rsidRDefault="004751C8" w:rsidP="00B4631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</w:p>
        </w:tc>
        <w:tc>
          <w:tcPr>
            <w:tcW w:w="1948" w:type="dxa"/>
            <w:vAlign w:val="center"/>
          </w:tcPr>
          <w:p w:rsidR="004751C8" w:rsidRPr="00A43EA0" w:rsidRDefault="004751C8" w:rsidP="00B46319">
            <w:pPr>
              <w:jc w:val="center"/>
              <w:rPr>
                <w:rFonts w:ascii="Arial" w:hAnsi="Arial" w:cs="Arial"/>
                <w:sz w:val="24"/>
                <w:szCs w:val="24"/>
                <w:lang w:val="ru"/>
              </w:rPr>
            </w:pPr>
            <w:r w:rsidRPr="00A43EA0">
              <w:rPr>
                <w:rFonts w:ascii="Arial" w:hAnsi="Arial" w:cs="Arial"/>
                <w:sz w:val="24"/>
                <w:szCs w:val="24"/>
                <w:lang w:val="ru"/>
              </w:rPr>
              <w:t>90</w:t>
            </w:r>
          </w:p>
        </w:tc>
      </w:tr>
      <w:tr w:rsidR="004751C8" w:rsidRPr="00A43EA0" w:rsidTr="003D1205">
        <w:tc>
          <w:tcPr>
            <w:tcW w:w="9651" w:type="dxa"/>
            <w:gridSpan w:val="6"/>
            <w:vAlign w:val="center"/>
          </w:tcPr>
          <w:p w:rsidR="004751C8" w:rsidRPr="004F53A3" w:rsidRDefault="004751C8" w:rsidP="004751C8">
            <w:pPr>
              <w:rPr>
                <w:rFonts w:ascii="Arial" w:hAnsi="Arial" w:cs="Arial"/>
                <w:lang w:val="ru"/>
              </w:rPr>
            </w:pPr>
            <w:r w:rsidRPr="004F53A3">
              <w:rPr>
                <w:rFonts w:ascii="Arial" w:hAnsi="Arial" w:cs="Arial"/>
                <w:lang w:val="ru"/>
              </w:rPr>
              <w:t>* Средний наружный диаметр рассчитывают как среднее арифметическое двух взаимно перпендикулярных измерений наружного диаметра трубы.</w:t>
            </w:r>
          </w:p>
        </w:tc>
      </w:tr>
    </w:tbl>
    <w:p w:rsidR="004C3270" w:rsidRPr="004F53A3" w:rsidRDefault="004C3270" w:rsidP="004F53A3">
      <w:pPr>
        <w:pStyle w:val="aff4"/>
        <w:numPr>
          <w:ilvl w:val="1"/>
          <w:numId w:val="33"/>
        </w:numPr>
        <w:tabs>
          <w:tab w:val="left" w:pos="890"/>
        </w:tabs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"/>
        </w:rPr>
      </w:pPr>
      <w:r w:rsidRPr="004F53A3">
        <w:rPr>
          <w:rFonts w:ascii="Arial" w:hAnsi="Arial" w:cs="Arial"/>
          <w:sz w:val="24"/>
          <w:szCs w:val="24"/>
          <w:lang w:val="ru"/>
        </w:rPr>
        <w:t xml:space="preserve">Трубопроводы должны быть рассчитаны на эксплуатацию в диапазоне температур от минус 50 </w:t>
      </w:r>
      <w:r w:rsidR="004F53A3" w:rsidRPr="004F53A3">
        <w:rPr>
          <w:rFonts w:ascii="Arial" w:hAnsi="Arial" w:cs="Arial"/>
          <w:sz w:val="24"/>
          <w:szCs w:val="24"/>
          <w:lang w:val="ru"/>
        </w:rPr>
        <w:t xml:space="preserve">°С </w:t>
      </w:r>
      <w:r w:rsidRPr="004F53A3">
        <w:rPr>
          <w:rFonts w:ascii="Arial" w:hAnsi="Arial" w:cs="Arial"/>
          <w:sz w:val="24"/>
          <w:szCs w:val="24"/>
          <w:lang w:val="ru"/>
        </w:rPr>
        <w:t>до 100 °С.</w:t>
      </w:r>
    </w:p>
    <w:p w:rsidR="004C3270" w:rsidRPr="004F53A3" w:rsidRDefault="004F53A3" w:rsidP="004F53A3">
      <w:pPr>
        <w:pStyle w:val="aff4"/>
        <w:numPr>
          <w:ilvl w:val="1"/>
          <w:numId w:val="33"/>
        </w:numPr>
        <w:tabs>
          <w:tab w:val="left" w:pos="895"/>
        </w:tabs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  <w:lang w:val="ru"/>
        </w:rPr>
      </w:pPr>
      <w:r>
        <w:rPr>
          <w:rFonts w:ascii="Arial" w:hAnsi="Arial" w:cs="Arial"/>
          <w:sz w:val="24"/>
          <w:szCs w:val="24"/>
          <w:lang w:val="ru"/>
        </w:rPr>
        <w:t>В</w:t>
      </w:r>
      <w:r w:rsidR="004C3270" w:rsidRPr="004F53A3">
        <w:rPr>
          <w:rFonts w:ascii="Arial" w:hAnsi="Arial" w:cs="Arial"/>
          <w:sz w:val="24"/>
          <w:szCs w:val="24"/>
          <w:lang w:val="ru"/>
        </w:rPr>
        <w:t xml:space="preserve">се расчеты основных характеристик трубопроводов, приведенные в настоящем стандарте, следует выполнять относительно максимального рабочего давления в </w:t>
      </w:r>
      <w:proofErr w:type="spellStart"/>
      <w:r w:rsidR="004C3270" w:rsidRPr="004F53A3">
        <w:rPr>
          <w:rFonts w:ascii="Arial" w:hAnsi="Arial" w:cs="Arial"/>
          <w:sz w:val="24"/>
          <w:szCs w:val="24"/>
          <w:lang w:val="ru"/>
        </w:rPr>
        <w:t>пневмосистеме</w:t>
      </w:r>
      <w:proofErr w:type="spellEnd"/>
      <w:r w:rsidR="004C3270" w:rsidRPr="004F53A3">
        <w:rPr>
          <w:rFonts w:ascii="Arial" w:hAnsi="Arial" w:cs="Arial"/>
          <w:sz w:val="24"/>
          <w:szCs w:val="24"/>
          <w:lang w:val="ru"/>
        </w:rPr>
        <w:t xml:space="preserve"> </w:t>
      </w:r>
      <w:r>
        <w:rPr>
          <w:rFonts w:ascii="Arial" w:hAnsi="Arial" w:cs="Arial"/>
          <w:sz w:val="24"/>
          <w:szCs w:val="24"/>
          <w:lang w:val="ru"/>
        </w:rPr>
        <w:t>АТС</w:t>
      </w:r>
      <w:r w:rsidR="004C3270" w:rsidRPr="004F53A3">
        <w:rPr>
          <w:rFonts w:ascii="Arial" w:hAnsi="Arial" w:cs="Arial"/>
          <w:sz w:val="24"/>
          <w:szCs w:val="24"/>
          <w:lang w:val="ru"/>
        </w:rPr>
        <w:t>, для которого они предназначены.</w:t>
      </w:r>
    </w:p>
    <w:p w:rsidR="004C3270" w:rsidRPr="00B46319" w:rsidRDefault="004F53A3" w:rsidP="004F53A3">
      <w:pPr>
        <w:spacing w:after="0" w:line="360" w:lineRule="auto"/>
        <w:ind w:firstLine="709"/>
        <w:jc w:val="both"/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</w:pPr>
      <w:r w:rsidRPr="00B46319">
        <w:rPr>
          <w:rFonts w:ascii="Arial" w:eastAsia="Times New Roman" w:hAnsi="Arial" w:cs="Arial"/>
          <w:spacing w:val="70"/>
          <w:sz w:val="20"/>
          <w:szCs w:val="20"/>
          <w:lang w:val="ru" w:eastAsia="ru-RU"/>
        </w:rPr>
        <w:t>П</w:t>
      </w:r>
      <w:r w:rsidR="004C3270" w:rsidRPr="00B46319">
        <w:rPr>
          <w:rFonts w:ascii="Arial" w:eastAsia="Times New Roman" w:hAnsi="Arial" w:cs="Arial"/>
          <w:spacing w:val="70"/>
          <w:sz w:val="20"/>
          <w:szCs w:val="20"/>
          <w:lang w:val="ru" w:eastAsia="ru-RU"/>
        </w:rPr>
        <w:t>римечание</w:t>
      </w:r>
      <w:r w:rsidR="004C3270" w:rsidRPr="00B46319">
        <w:rPr>
          <w:rFonts w:ascii="Arial" w:eastAsia="Times New Roman" w:hAnsi="Arial" w:cs="Arial"/>
          <w:sz w:val="20"/>
          <w:szCs w:val="20"/>
          <w:lang w:val="ru" w:eastAsia="ru-RU"/>
        </w:rPr>
        <w:t xml:space="preserve"> — Максимальное рабочее давление для </w:t>
      </w:r>
      <w:r w:rsidR="007C2B56" w:rsidRPr="00B46319">
        <w:rPr>
          <w:rFonts w:ascii="Arial" w:eastAsia="Times New Roman" w:hAnsi="Arial" w:cs="Arial"/>
          <w:sz w:val="20"/>
          <w:szCs w:val="20"/>
          <w:lang w:val="ru" w:eastAsia="ru-RU"/>
        </w:rPr>
        <w:t>АТС</w:t>
      </w:r>
      <w:r w:rsidR="00D40C60" w:rsidRPr="00B46319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4C3270" w:rsidRPr="00B46319">
        <w:rPr>
          <w:rFonts w:ascii="Arial" w:eastAsia="Times New Roman" w:hAnsi="Arial" w:cs="Arial"/>
          <w:sz w:val="20"/>
          <w:szCs w:val="20"/>
          <w:lang w:val="ru" w:eastAsia="ru-RU"/>
        </w:rPr>
        <w:t xml:space="preserve">производства </w:t>
      </w:r>
      <w:r w:rsidR="000D5AC6" w:rsidRPr="00B46319">
        <w:rPr>
          <w:rFonts w:ascii="Arial" w:eastAsia="Times New Roman" w:hAnsi="Arial" w:cs="Arial"/>
          <w:sz w:val="20"/>
          <w:szCs w:val="20"/>
          <w:lang w:val="ru" w:eastAsia="ru-RU"/>
        </w:rPr>
        <w:t>стран</w:t>
      </w:r>
      <w:r w:rsidR="00D40C60" w:rsidRPr="00B46319">
        <w:rPr>
          <w:rFonts w:ascii="Arial" w:eastAsia="Times New Roman" w:hAnsi="Arial" w:cs="Arial"/>
          <w:sz w:val="20"/>
          <w:szCs w:val="20"/>
          <w:lang w:eastAsia="ru-RU"/>
        </w:rPr>
        <w:t>-</w:t>
      </w:r>
      <w:r w:rsidR="000D5AC6" w:rsidRPr="00B46319">
        <w:rPr>
          <w:rFonts w:ascii="Arial" w:eastAsia="Times New Roman" w:hAnsi="Arial" w:cs="Arial"/>
          <w:sz w:val="20"/>
          <w:szCs w:val="20"/>
          <w:lang w:val="ru" w:eastAsia="ru-RU"/>
        </w:rPr>
        <w:t>членов Таможенного союза</w:t>
      </w:r>
      <w:r w:rsidR="00D40C60" w:rsidRPr="00B46319">
        <w:rPr>
          <w:rFonts w:ascii="Arial" w:eastAsia="Times New Roman" w:hAnsi="Arial" w:cs="Arial"/>
          <w:sz w:val="20"/>
          <w:szCs w:val="20"/>
          <w:lang w:val="ru" w:eastAsia="ru-RU"/>
        </w:rPr>
        <w:t>,</w:t>
      </w:r>
      <w:r w:rsidR="000D5AC6" w:rsidRPr="00B46319">
        <w:rPr>
          <w:rFonts w:ascii="Arial" w:eastAsia="Times New Roman" w:hAnsi="Arial" w:cs="Arial"/>
          <w:sz w:val="20"/>
          <w:szCs w:val="20"/>
          <w:lang w:val="ru" w:eastAsia="ru-RU"/>
        </w:rPr>
        <w:t xml:space="preserve"> </w:t>
      </w:r>
      <w:r w:rsidR="004C3270" w:rsidRPr="00B46319">
        <w:rPr>
          <w:rFonts w:ascii="Arial" w:eastAsia="Times New Roman" w:hAnsi="Arial" w:cs="Arial"/>
          <w:sz w:val="20"/>
          <w:szCs w:val="20"/>
          <w:lang w:val="ru" w:eastAsia="ru-RU"/>
        </w:rPr>
        <w:t>устанавливают 0.8 МПа (8,0 кгс/см</w:t>
      </w:r>
      <w:r w:rsidR="004C3270" w:rsidRPr="00B46319">
        <w:rPr>
          <w:rFonts w:ascii="Arial" w:eastAsia="Times New Roman" w:hAnsi="Arial" w:cs="Arial"/>
          <w:sz w:val="20"/>
          <w:szCs w:val="20"/>
          <w:vertAlign w:val="superscript"/>
          <w:lang w:val="ru" w:eastAsia="ru-RU"/>
        </w:rPr>
        <w:t>:</w:t>
      </w:r>
      <w:r w:rsidR="004C3270" w:rsidRPr="00B46319">
        <w:rPr>
          <w:rFonts w:ascii="Arial" w:eastAsia="Times New Roman" w:hAnsi="Arial" w:cs="Arial"/>
          <w:sz w:val="20"/>
          <w:szCs w:val="20"/>
          <w:lang w:val="ru" w:eastAsia="ru-RU"/>
        </w:rPr>
        <w:t xml:space="preserve">) по ГОСТ </w:t>
      </w:r>
      <w:r w:rsidR="004C3270" w:rsidRPr="00B46319">
        <w:rPr>
          <w:rFonts w:ascii="Arial" w:eastAsia="Times New Roman" w:hAnsi="Arial" w:cs="Arial"/>
          <w:strike/>
          <w:color w:val="FF0000"/>
          <w:sz w:val="20"/>
          <w:szCs w:val="20"/>
          <w:lang w:val="ru" w:eastAsia="ru-RU"/>
        </w:rPr>
        <w:t>4364</w:t>
      </w:r>
      <w:r w:rsidR="004C3270" w:rsidRPr="00B46319">
        <w:rPr>
          <w:rFonts w:ascii="Arial" w:eastAsia="Times New Roman" w:hAnsi="Arial" w:cs="Arial"/>
          <w:sz w:val="20"/>
          <w:szCs w:val="20"/>
          <w:lang w:val="ru" w:eastAsia="ru-RU"/>
        </w:rPr>
        <w:t>.</w:t>
      </w:r>
      <w:r w:rsidR="00FC7C97" w:rsidRPr="00B46319">
        <w:rPr>
          <w:rFonts w:ascii="Arial" w:eastAsia="Times New Roman" w:hAnsi="Arial" w:cs="Arial"/>
          <w:sz w:val="20"/>
          <w:szCs w:val="20"/>
          <w:lang w:val="ru" w:eastAsia="ru-RU"/>
        </w:rPr>
        <w:t xml:space="preserve"> 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 xml:space="preserve">Для </w:t>
      </w:r>
      <w:r w:rsidR="007C2B56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АТС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 xml:space="preserve"> зарубежного производства, находящихся </w:t>
      </w:r>
      <w:r w:rsidR="007C2B56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в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 xml:space="preserve"> эксплуатации, допускается максимальное рабочее давление 1,0 МПа (10,0 кгс/см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vertAlign w:val="superscript"/>
          <w:lang w:val="ru" w:eastAsia="ru-RU"/>
        </w:rPr>
        <w:t>2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) и 1</w:t>
      </w:r>
      <w:r w:rsidR="007C2B56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,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25 МПа (12,5 кгс/см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vertAlign w:val="superscript"/>
          <w:lang w:val="ru" w:eastAsia="ru-RU"/>
        </w:rPr>
        <w:t>2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) по нормативн</w:t>
      </w:r>
      <w:r w:rsidR="00A31E5B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 xml:space="preserve">о-технической 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документа</w:t>
      </w:r>
      <w:r w:rsidR="00A31E5B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ции (НТД)</w:t>
      </w:r>
      <w:r w:rsidR="004C3270" w:rsidRPr="00B46319">
        <w:rPr>
          <w:rFonts w:ascii="Arial" w:eastAsia="Arial Unicode MS" w:hAnsi="Arial" w:cs="Arial"/>
          <w:color w:val="000000"/>
          <w:sz w:val="20"/>
          <w:szCs w:val="20"/>
          <w:lang w:val="ru" w:eastAsia="ru-RU"/>
        </w:rPr>
        <w:t>.</w:t>
      </w:r>
    </w:p>
    <w:p w:rsidR="00A31E5B" w:rsidRPr="004F53A3" w:rsidRDefault="00A31E5B" w:rsidP="004F53A3">
      <w:pPr>
        <w:spacing w:after="0" w:line="36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</w:p>
    <w:p w:rsidR="004C3270" w:rsidRPr="00A31E5B" w:rsidRDefault="00A31E5B" w:rsidP="000F01A7">
      <w:pPr>
        <w:pStyle w:val="aff4"/>
        <w:keepNext/>
        <w:keepLines/>
        <w:numPr>
          <w:ilvl w:val="0"/>
          <w:numId w:val="33"/>
        </w:numPr>
        <w:tabs>
          <w:tab w:val="left" w:pos="674"/>
        </w:tabs>
        <w:spacing w:after="0" w:line="360" w:lineRule="auto"/>
        <w:ind w:firstLine="349"/>
        <w:jc w:val="both"/>
        <w:outlineLvl w:val="0"/>
        <w:rPr>
          <w:rFonts w:ascii="Arial" w:hAnsi="Arial" w:cs="Arial"/>
          <w:b/>
          <w:sz w:val="28"/>
          <w:szCs w:val="28"/>
          <w:lang w:val="ru"/>
        </w:rPr>
      </w:pPr>
      <w:bookmarkStart w:id="2" w:name="bookmark7"/>
      <w:r w:rsidRPr="00A31E5B">
        <w:rPr>
          <w:rFonts w:ascii="Arial" w:hAnsi="Arial" w:cs="Arial"/>
          <w:b/>
          <w:sz w:val="28"/>
          <w:szCs w:val="28"/>
          <w:lang w:val="ru"/>
        </w:rPr>
        <w:t>Технические требования</w:t>
      </w:r>
      <w:bookmarkEnd w:id="2"/>
    </w:p>
    <w:p w:rsidR="00A31E5B" w:rsidRDefault="00A31E5B" w:rsidP="00A31E5B">
      <w:pPr>
        <w:tabs>
          <w:tab w:val="left" w:pos="846"/>
        </w:tabs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A31E5B" w:rsidRDefault="00A31E5B" w:rsidP="00A31E5B">
      <w:pPr>
        <w:tabs>
          <w:tab w:val="left" w:pos="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ru"/>
        </w:rPr>
      </w:pPr>
      <w:r>
        <w:rPr>
          <w:rFonts w:ascii="Arial" w:hAnsi="Arial" w:cs="Arial"/>
          <w:sz w:val="24"/>
          <w:szCs w:val="24"/>
          <w:lang w:val="ru"/>
        </w:rPr>
        <w:t xml:space="preserve">5.1 </w:t>
      </w:r>
      <w:r w:rsidR="004C3270" w:rsidRPr="00A31E5B">
        <w:rPr>
          <w:rFonts w:ascii="Arial" w:hAnsi="Arial" w:cs="Arial"/>
          <w:sz w:val="24"/>
          <w:szCs w:val="24"/>
          <w:lang w:val="ru"/>
        </w:rPr>
        <w:t xml:space="preserve">Климатическое исполнение трубопроводов — У, </w:t>
      </w:r>
      <w:r w:rsidR="004C3270" w:rsidRPr="00A31E5B">
        <w:rPr>
          <w:rFonts w:ascii="Arial" w:hAnsi="Arial" w:cs="Arial"/>
          <w:sz w:val="24"/>
          <w:szCs w:val="24"/>
          <w:lang w:val="en-US"/>
        </w:rPr>
        <w:t>X</w:t>
      </w:r>
      <w:r>
        <w:rPr>
          <w:rFonts w:ascii="Arial" w:hAnsi="Arial" w:cs="Arial"/>
          <w:sz w:val="24"/>
          <w:szCs w:val="24"/>
        </w:rPr>
        <w:t>Л</w:t>
      </w:r>
      <w:r w:rsidR="004C3270" w:rsidRPr="00A31E5B">
        <w:rPr>
          <w:rFonts w:ascii="Arial" w:hAnsi="Arial" w:cs="Arial"/>
          <w:sz w:val="24"/>
          <w:szCs w:val="24"/>
        </w:rPr>
        <w:t xml:space="preserve">, </w:t>
      </w:r>
      <w:r w:rsidR="004C3270" w:rsidRPr="00A31E5B">
        <w:rPr>
          <w:rFonts w:ascii="Arial" w:hAnsi="Arial" w:cs="Arial"/>
          <w:sz w:val="24"/>
          <w:szCs w:val="24"/>
          <w:lang w:val="ru"/>
        </w:rPr>
        <w:t>Т по ГОСТ 15150.</w:t>
      </w:r>
    </w:p>
    <w:p w:rsidR="004C3270" w:rsidRPr="00A31E5B" w:rsidRDefault="00A31E5B" w:rsidP="00A31E5B">
      <w:pPr>
        <w:tabs>
          <w:tab w:val="left" w:pos="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ru"/>
        </w:rPr>
      </w:pPr>
      <w:r>
        <w:rPr>
          <w:rFonts w:ascii="Arial" w:hAnsi="Arial" w:cs="Arial"/>
          <w:sz w:val="24"/>
          <w:szCs w:val="24"/>
          <w:lang w:val="ru"/>
        </w:rPr>
        <w:lastRenderedPageBreak/>
        <w:t xml:space="preserve">5.2 </w:t>
      </w:r>
      <w:r w:rsidR="004C3270" w:rsidRPr="00A31E5B">
        <w:rPr>
          <w:rFonts w:ascii="Arial" w:hAnsi="Arial" w:cs="Arial"/>
          <w:sz w:val="24"/>
          <w:szCs w:val="24"/>
          <w:lang w:val="ru"/>
        </w:rPr>
        <w:t>Окрашивание материала труб обязательно. Цвет труб должен быть согласован с потребителем.</w:t>
      </w:r>
    </w:p>
    <w:p w:rsidR="004C3270" w:rsidRPr="00A31E5B" w:rsidRDefault="00A31E5B" w:rsidP="00A31E5B">
      <w:pPr>
        <w:tabs>
          <w:tab w:val="left" w:pos="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ru"/>
        </w:rPr>
      </w:pPr>
      <w:r>
        <w:rPr>
          <w:rFonts w:ascii="Arial" w:hAnsi="Arial" w:cs="Arial"/>
          <w:sz w:val="24"/>
          <w:szCs w:val="24"/>
          <w:lang w:val="ru"/>
        </w:rPr>
        <w:t xml:space="preserve">5.3 </w:t>
      </w:r>
      <w:r w:rsidR="004C3270" w:rsidRPr="00A31E5B">
        <w:rPr>
          <w:rFonts w:ascii="Arial" w:hAnsi="Arial" w:cs="Arial"/>
          <w:sz w:val="24"/>
          <w:szCs w:val="24"/>
          <w:lang w:val="ru"/>
        </w:rPr>
        <w:t>Наружная поверхность трубы должна быть гладкой, без пустот, трещин, инородных включе</w:t>
      </w:r>
      <w:r w:rsidR="004C3270" w:rsidRPr="00A31E5B">
        <w:rPr>
          <w:rFonts w:ascii="Arial" w:hAnsi="Arial" w:cs="Arial"/>
          <w:sz w:val="24"/>
          <w:szCs w:val="24"/>
          <w:lang w:val="ru"/>
        </w:rPr>
        <w:softHyphen/>
        <w:t>ний; цвет — однотонный.</w:t>
      </w:r>
    </w:p>
    <w:p w:rsidR="004C3270" w:rsidRPr="00A31E5B" w:rsidRDefault="00A31E5B" w:rsidP="00A31E5B">
      <w:pPr>
        <w:tabs>
          <w:tab w:val="left" w:pos="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ru"/>
        </w:rPr>
      </w:pPr>
      <w:r>
        <w:rPr>
          <w:rFonts w:ascii="Arial" w:hAnsi="Arial" w:cs="Arial"/>
          <w:sz w:val="24"/>
          <w:szCs w:val="24"/>
          <w:lang w:val="ru"/>
        </w:rPr>
        <w:t xml:space="preserve">5.4 </w:t>
      </w:r>
      <w:r w:rsidR="004C3270" w:rsidRPr="00A31E5B">
        <w:rPr>
          <w:rFonts w:ascii="Arial" w:hAnsi="Arial" w:cs="Arial"/>
          <w:sz w:val="24"/>
          <w:szCs w:val="24"/>
          <w:lang w:val="ru"/>
        </w:rPr>
        <w:t>Физико-механические свойства трубопроводов должны соответствовать следующим показателям.</w:t>
      </w:r>
    </w:p>
    <w:p w:rsidR="004C3270" w:rsidRPr="004F53A3" w:rsidRDefault="00A31E5B" w:rsidP="00974AD2">
      <w:pPr>
        <w:tabs>
          <w:tab w:val="left" w:pos="99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5.4.1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Трубопровод должен быть герметичным при испытательном давлении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, </w:t>
      </w:r>
      <w:r w:rsidR="00575DF3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не менее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150 % максимального рабоч</w:t>
      </w:r>
      <w:r w:rsidR="004823BF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его давления в </w:t>
      </w:r>
      <w:proofErr w:type="spellStart"/>
      <w:r w:rsidR="004823BF" w:rsidRPr="00B46319">
        <w:rPr>
          <w:rFonts w:ascii="Arial" w:eastAsia="Times New Roman" w:hAnsi="Arial" w:cs="Arial"/>
          <w:sz w:val="24"/>
          <w:szCs w:val="24"/>
          <w:lang w:val="ru" w:eastAsia="ru-RU"/>
        </w:rPr>
        <w:t>пневмосистеме</w:t>
      </w:r>
      <w:proofErr w:type="spellEnd"/>
      <w:r w:rsidR="004823BF" w:rsidRPr="00B46319">
        <w:rPr>
          <w:rFonts w:ascii="Arial" w:eastAsia="Times New Roman" w:hAnsi="Arial" w:cs="Arial"/>
          <w:sz w:val="24"/>
          <w:szCs w:val="24"/>
          <w:lang w:val="ru" w:eastAsia="ru-RU"/>
        </w:rPr>
        <w:t>, дл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я которой он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 предназначен (см. 4.3).</w:t>
      </w:r>
    </w:p>
    <w:p w:rsidR="004C3270" w:rsidRPr="004F53A3" w:rsidRDefault="00A31E5B" w:rsidP="00974AD2">
      <w:pPr>
        <w:tabs>
          <w:tab w:val="left" w:pos="98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5.4.2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Минимальное разрушающее давление для всех типоразмеров труб должно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быть </w:t>
      </w:r>
      <w:r w:rsidR="00575DF3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не менее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400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 % максимального рабочего давления в </w:t>
      </w:r>
      <w:proofErr w:type="spellStart"/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пневмосистеме</w:t>
      </w:r>
      <w:proofErr w:type="spellEnd"/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, для которой они предназначены.</w:t>
      </w:r>
    </w:p>
    <w:p w:rsidR="004C3270" w:rsidRPr="00B46319" w:rsidRDefault="00A31E5B" w:rsidP="00974AD2">
      <w:pPr>
        <w:tabs>
          <w:tab w:val="left" w:pos="999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5.4.3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Труба должна сохранять гибкость при температуре минус 50 </w:t>
      </w:r>
      <w:r w:rsidRPr="00A31E5B">
        <w:rPr>
          <w:rFonts w:ascii="Arial" w:eastAsia="Times New Roman" w:hAnsi="Arial" w:cs="Arial"/>
          <w:sz w:val="24"/>
          <w:szCs w:val="24"/>
          <w:lang w:val="ru" w:eastAsia="ru-RU"/>
        </w:rPr>
        <w:t>°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С. При этом не допускаются складки, трещины, заломы. После проведения испытаний при указанной температуре труба должна </w:t>
      </w: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выдерживать разрушающее </w:t>
      </w:r>
      <w:r w:rsidRPr="00B46319">
        <w:rPr>
          <w:rFonts w:ascii="Arial" w:eastAsia="Times New Roman" w:hAnsi="Arial" w:cs="Arial"/>
          <w:sz w:val="24"/>
          <w:szCs w:val="24"/>
          <w:lang w:val="ru" w:eastAsia="ru-RU"/>
        </w:rPr>
        <w:t>давлени</w:t>
      </w:r>
      <w:r w:rsidR="000D5AC6" w:rsidRPr="00B46319">
        <w:rPr>
          <w:rFonts w:ascii="Arial" w:eastAsia="Times New Roman" w:hAnsi="Arial" w:cs="Arial"/>
          <w:sz w:val="24"/>
          <w:szCs w:val="24"/>
          <w:lang w:val="ru" w:eastAsia="ru-RU"/>
        </w:rPr>
        <w:t>е</w:t>
      </w:r>
      <w:r w:rsidRPr="00B46319">
        <w:rPr>
          <w:rFonts w:ascii="Arial" w:eastAsia="Times New Roman" w:hAnsi="Arial" w:cs="Arial"/>
          <w:sz w:val="24"/>
          <w:szCs w:val="24"/>
          <w:lang w:val="ru" w:eastAsia="ru-RU"/>
        </w:rPr>
        <w:t>,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5C43DE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составляющее не менее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80 % минимального разрушающего давления по 5.4.2.</w:t>
      </w:r>
    </w:p>
    <w:p w:rsidR="004C3270" w:rsidRPr="00B46319" w:rsidRDefault="00A31E5B" w:rsidP="00974AD2">
      <w:pPr>
        <w:tabs>
          <w:tab w:val="left" w:pos="999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5.4.4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Труба должна сохранять прочность при температуре минус 50 °С. При этом не допускаются трещины. После проведения испытаний при указан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ной температуре труба должна выдерживать разру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softHyphen/>
        <w:t>шающее давление</w:t>
      </w:r>
      <w:r w:rsidR="005C43DE">
        <w:rPr>
          <w:rFonts w:ascii="Arial" w:eastAsia="Times New Roman" w:hAnsi="Arial" w:cs="Arial"/>
          <w:sz w:val="24"/>
          <w:szCs w:val="24"/>
          <w:lang w:val="ru" w:eastAsia="ru-RU"/>
        </w:rPr>
        <w:t xml:space="preserve">, </w:t>
      </w:r>
      <w:r w:rsidR="005C43DE" w:rsidRPr="00B46319">
        <w:rPr>
          <w:rFonts w:ascii="Arial" w:eastAsia="Times New Roman" w:hAnsi="Arial" w:cs="Arial"/>
          <w:sz w:val="24"/>
          <w:szCs w:val="24"/>
          <w:lang w:val="ru" w:eastAsia="ru-RU"/>
        </w:rPr>
        <w:t>составляющее не менее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 80 % минимального разрушающего давления по 5.4.2.</w:t>
      </w:r>
    </w:p>
    <w:p w:rsidR="004C3270" w:rsidRPr="004F53A3" w:rsidRDefault="00A31E5B" w:rsidP="00974AD2">
      <w:pPr>
        <w:tabs>
          <w:tab w:val="left" w:pos="99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5.4.5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Трубопровод должен сохранять прочность при пульсирующ</w:t>
      </w:r>
      <w:r w:rsidR="000D5AC6" w:rsidRPr="00B46319">
        <w:rPr>
          <w:rFonts w:ascii="Arial" w:eastAsia="Times New Roman" w:hAnsi="Arial" w:cs="Arial"/>
          <w:sz w:val="24"/>
          <w:szCs w:val="24"/>
          <w:lang w:val="ru" w:eastAsia="ru-RU"/>
        </w:rPr>
        <w:t>ем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0D5AC6" w:rsidRPr="00B46319">
        <w:rPr>
          <w:rFonts w:ascii="Arial" w:eastAsia="Times New Roman" w:hAnsi="Arial" w:cs="Arial"/>
          <w:sz w:val="24"/>
          <w:szCs w:val="24"/>
          <w:lang w:val="ru" w:eastAsia="ru-RU"/>
        </w:rPr>
        <w:t>давлении</w:t>
      </w:r>
      <w:r w:rsidR="000D5AC6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в течение длительного времени при повышенной температуре окружающей среды.</w:t>
      </w:r>
    </w:p>
    <w:p w:rsidR="004C3270" w:rsidRPr="004F53A3" w:rsidRDefault="00A31E5B" w:rsidP="00974AD2">
      <w:pPr>
        <w:tabs>
          <w:tab w:val="left" w:pos="98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5.4.6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Трубопровод должен быть стойким к осевым нагрузкам.</w:t>
      </w:r>
    </w:p>
    <w:p w:rsidR="004C3270" w:rsidRPr="004F53A3" w:rsidRDefault="00A31E5B" w:rsidP="00974AD2">
      <w:pPr>
        <w:tabs>
          <w:tab w:val="left" w:pos="990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5.4.7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Трубопровод должен иметь низкую деформацию под воздействием испытательного давления.</w:t>
      </w:r>
    </w:p>
    <w:p w:rsidR="004C3270" w:rsidRPr="004F53A3" w:rsidRDefault="00A31E5B" w:rsidP="00974AD2">
      <w:pPr>
        <w:tabs>
          <w:tab w:val="left" w:pos="98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5.4.8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Труба должна сохранять прочность при воздействии удара после теплового старения.</w:t>
      </w:r>
    </w:p>
    <w:p w:rsidR="004C3270" w:rsidRPr="004F53A3" w:rsidRDefault="00A31E5B" w:rsidP="00974AD2">
      <w:pPr>
        <w:tabs>
          <w:tab w:val="left" w:pos="99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5.4.9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Труба должна иметь низкую гигроскопичность.</w:t>
      </w:r>
    </w:p>
    <w:p w:rsidR="004C3270" w:rsidRPr="004F53A3" w:rsidRDefault="00A31E5B" w:rsidP="00974AD2">
      <w:pPr>
        <w:tabs>
          <w:tab w:val="left" w:pos="109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5.4.10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Труба должна сохранять гибкость при высоких температурах.</w:t>
      </w:r>
    </w:p>
    <w:p w:rsidR="004C3270" w:rsidRPr="004F53A3" w:rsidRDefault="00A31E5B" w:rsidP="00974AD2">
      <w:pPr>
        <w:tabs>
          <w:tab w:val="left" w:pos="1101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5.4.11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Трубопровод должен быть стойким </w:t>
      </w:r>
      <w:r>
        <w:rPr>
          <w:rFonts w:ascii="Arial" w:eastAsia="Times New Roman" w:hAnsi="Arial" w:cs="Arial"/>
          <w:sz w:val="24"/>
          <w:szCs w:val="24"/>
          <w:lang w:val="ru" w:eastAsia="ru-RU"/>
        </w:rPr>
        <w:t>к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 xml:space="preserve"> воздействию солей.</w:t>
      </w:r>
    </w:p>
    <w:p w:rsidR="004C3270" w:rsidRPr="004F53A3" w:rsidRDefault="00A31E5B" w:rsidP="00974AD2">
      <w:pPr>
        <w:tabs>
          <w:tab w:val="left" w:pos="110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5.4.12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Труба должна быть стойкой к воздействию спиртов.</w:t>
      </w:r>
    </w:p>
    <w:p w:rsidR="004C3270" w:rsidRPr="004F53A3" w:rsidRDefault="0081590A" w:rsidP="00974AD2">
      <w:pPr>
        <w:tabs>
          <w:tab w:val="left" w:pos="109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>5.4.13</w:t>
      </w:r>
      <w:r w:rsidR="00243626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Трубопровод должен быть стойким к воздействию аккумуляторной кислоты.</w:t>
      </w: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</w:p>
    <w:p w:rsidR="004C3270" w:rsidRDefault="00A31E5B" w:rsidP="00974AD2">
      <w:pPr>
        <w:tabs>
          <w:tab w:val="left" w:pos="110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sz w:val="24"/>
          <w:szCs w:val="24"/>
          <w:lang w:val="ru" w:eastAsia="ru-RU"/>
        </w:rPr>
        <w:t xml:space="preserve">5.4.14 </w:t>
      </w:r>
      <w:r w:rsidR="004C3270" w:rsidRPr="004F53A3">
        <w:rPr>
          <w:rFonts w:ascii="Arial" w:eastAsia="Times New Roman" w:hAnsi="Arial" w:cs="Arial"/>
          <w:sz w:val="24"/>
          <w:szCs w:val="24"/>
          <w:lang w:val="ru" w:eastAsia="ru-RU"/>
        </w:rPr>
        <w:t>Труба должна быть стойкой к воздействию масел.</w:t>
      </w:r>
    </w:p>
    <w:p w:rsidR="0031382A" w:rsidRPr="004F53A3" w:rsidRDefault="0031382A" w:rsidP="00A31E5B">
      <w:pPr>
        <w:tabs>
          <w:tab w:val="left" w:pos="1106"/>
        </w:tabs>
        <w:spacing w:after="0" w:line="360" w:lineRule="auto"/>
        <w:ind w:left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31382A" w:rsidRDefault="00361774" w:rsidP="0031382A">
      <w:pPr>
        <w:keepNext/>
        <w:keepLines/>
        <w:tabs>
          <w:tab w:val="left" w:pos="674"/>
        </w:tabs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sz w:val="28"/>
          <w:szCs w:val="28"/>
          <w:lang w:val="ru" w:eastAsia="ru-RU"/>
        </w:rPr>
      </w:pPr>
      <w:bookmarkStart w:id="3" w:name="bookmark8"/>
      <w:r>
        <w:rPr>
          <w:rFonts w:ascii="Arial" w:eastAsia="Times New Roman" w:hAnsi="Arial" w:cs="Arial"/>
          <w:b/>
          <w:sz w:val="28"/>
          <w:szCs w:val="28"/>
          <w:lang w:val="ru" w:eastAsia="ru-RU"/>
        </w:rPr>
        <w:t>6 Требования б</w:t>
      </w:r>
      <w:r w:rsidRPr="0031382A">
        <w:rPr>
          <w:rFonts w:ascii="Arial" w:eastAsia="Times New Roman" w:hAnsi="Arial" w:cs="Arial"/>
          <w:b/>
          <w:sz w:val="28"/>
          <w:szCs w:val="28"/>
          <w:lang w:val="ru" w:eastAsia="ru-RU"/>
        </w:rPr>
        <w:t>езопасности</w:t>
      </w:r>
      <w:bookmarkEnd w:id="3"/>
    </w:p>
    <w:p w:rsidR="0031382A" w:rsidRDefault="0031382A" w:rsidP="0031382A">
      <w:pPr>
        <w:tabs>
          <w:tab w:val="left" w:pos="84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31382A" w:rsidRDefault="0031382A" w:rsidP="0031382A">
      <w:pPr>
        <w:tabs>
          <w:tab w:val="left" w:pos="84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31382A">
        <w:rPr>
          <w:rFonts w:ascii="Arial" w:eastAsia="Times New Roman" w:hAnsi="Arial" w:cs="Arial"/>
          <w:sz w:val="24"/>
          <w:szCs w:val="24"/>
          <w:lang w:val="ru" w:eastAsia="ru-RU"/>
        </w:rPr>
        <w:t xml:space="preserve">6.1 </w:t>
      </w:r>
      <w:r w:rsidR="004C3270" w:rsidRPr="0031382A">
        <w:rPr>
          <w:rFonts w:ascii="Arial" w:eastAsia="Times New Roman" w:hAnsi="Arial" w:cs="Arial"/>
          <w:sz w:val="24"/>
          <w:szCs w:val="24"/>
          <w:lang w:val="ru" w:eastAsia="ru-RU"/>
        </w:rPr>
        <w:t>Трубы в условиях транспортирования, хранения и эксплуатации не должны быть токсичны</w:t>
      </w:r>
      <w:r w:rsidR="004C3270" w:rsidRPr="0031382A">
        <w:rPr>
          <w:rFonts w:ascii="Arial" w:eastAsia="Times New Roman" w:hAnsi="Arial" w:cs="Arial"/>
          <w:sz w:val="24"/>
          <w:szCs w:val="24"/>
          <w:lang w:val="ru" w:eastAsia="ru-RU"/>
        </w:rPr>
        <w:softHyphen/>
        <w:t xml:space="preserve">ми и взрывоопасными </w:t>
      </w:r>
      <w:proofErr w:type="gramStart"/>
      <w:r w:rsidR="004C3270" w:rsidRPr="0031382A">
        <w:rPr>
          <w:rFonts w:ascii="Arial" w:eastAsia="Times New Roman" w:hAnsi="Arial" w:cs="Arial"/>
          <w:sz w:val="24"/>
          <w:szCs w:val="24"/>
          <w:lang w:val="ru" w:eastAsia="ru-RU"/>
        </w:rPr>
        <w:t>В</w:t>
      </w:r>
      <w:proofErr w:type="gramEnd"/>
      <w:r w:rsidR="004C3270" w:rsidRPr="0031382A">
        <w:rPr>
          <w:rFonts w:ascii="Arial" w:eastAsia="Times New Roman" w:hAnsi="Arial" w:cs="Arial"/>
          <w:sz w:val="24"/>
          <w:szCs w:val="24"/>
          <w:lang w:val="ru" w:eastAsia="ru-RU"/>
        </w:rPr>
        <w:t xml:space="preserve"> качестве средств пожаротушения следует применять воду, пенные и углекислотные огнетушители.</w:t>
      </w:r>
    </w:p>
    <w:p w:rsidR="004C3270" w:rsidRDefault="0031382A" w:rsidP="0031382A">
      <w:pPr>
        <w:tabs>
          <w:tab w:val="left" w:pos="84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31382A">
        <w:rPr>
          <w:rFonts w:ascii="Arial" w:eastAsia="Times New Roman" w:hAnsi="Arial" w:cs="Arial"/>
          <w:sz w:val="24"/>
          <w:szCs w:val="24"/>
          <w:lang w:val="ru" w:eastAsia="ru-RU"/>
        </w:rPr>
        <w:t xml:space="preserve">6.2 </w:t>
      </w:r>
      <w:r w:rsidR="004C3270" w:rsidRPr="0031382A">
        <w:rPr>
          <w:rFonts w:ascii="Arial" w:eastAsia="Times New Roman" w:hAnsi="Arial" w:cs="Arial"/>
          <w:sz w:val="24"/>
          <w:szCs w:val="24"/>
          <w:lang w:val="ru" w:eastAsia="ru-RU"/>
        </w:rPr>
        <w:t>При производстве труб следует соблюдать требования безопасности по ГОСТ 12.3.030.</w:t>
      </w:r>
    </w:p>
    <w:p w:rsidR="0081590A" w:rsidRPr="0031382A" w:rsidRDefault="0081590A" w:rsidP="0031382A">
      <w:pPr>
        <w:tabs>
          <w:tab w:val="left" w:pos="84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974AD2" w:rsidRDefault="00361774" w:rsidP="00974AD2">
      <w:pPr>
        <w:keepNext/>
        <w:keepLines/>
        <w:tabs>
          <w:tab w:val="left" w:pos="683"/>
        </w:tabs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sz w:val="28"/>
          <w:szCs w:val="28"/>
          <w:lang w:val="ru" w:eastAsia="ru-RU"/>
        </w:rPr>
      </w:pPr>
      <w:bookmarkStart w:id="4" w:name="bookmark9"/>
      <w:r>
        <w:rPr>
          <w:rFonts w:ascii="Arial" w:eastAsia="Times New Roman" w:hAnsi="Arial" w:cs="Arial"/>
          <w:b/>
          <w:sz w:val="28"/>
          <w:szCs w:val="28"/>
          <w:lang w:val="ru" w:eastAsia="ru-RU"/>
        </w:rPr>
        <w:t>7 Правила п</w:t>
      </w:r>
      <w:r w:rsidRPr="00974AD2">
        <w:rPr>
          <w:rFonts w:ascii="Arial" w:eastAsia="Times New Roman" w:hAnsi="Arial" w:cs="Arial"/>
          <w:b/>
          <w:sz w:val="28"/>
          <w:szCs w:val="28"/>
          <w:lang w:val="ru" w:eastAsia="ru-RU"/>
        </w:rPr>
        <w:t>риемки</w:t>
      </w:r>
      <w:bookmarkEnd w:id="4"/>
    </w:p>
    <w:p w:rsidR="00974AD2" w:rsidRDefault="00974AD2" w:rsidP="00974AD2">
      <w:pPr>
        <w:tabs>
          <w:tab w:val="left" w:pos="85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974AD2" w:rsidRDefault="00974AD2" w:rsidP="00974AD2">
      <w:pPr>
        <w:tabs>
          <w:tab w:val="left" w:pos="85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7.1 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>Правила приемки трубопроводов</w:t>
      </w:r>
      <w:r w:rsidR="00CC2CF2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CC2CF2" w:rsidRPr="00B46319">
        <w:rPr>
          <w:rFonts w:ascii="Arial" w:eastAsia="Times New Roman" w:hAnsi="Arial" w:cs="Arial"/>
          <w:sz w:val="24"/>
          <w:szCs w:val="24"/>
          <w:lang w:val="ru" w:eastAsia="ru-RU"/>
        </w:rPr>
        <w:t>из полимерных материалов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 — по технической документации предприятия-изготовителя.</w:t>
      </w:r>
    </w:p>
    <w:p w:rsidR="004C3270" w:rsidRDefault="00974AD2" w:rsidP="00974AD2">
      <w:pPr>
        <w:tabs>
          <w:tab w:val="left" w:pos="84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7.2 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Испытания по параметрам, изложенным в 5.4.6—5.4.14, проводят только при постановке на производство новых </w:t>
      </w:r>
      <w:r w:rsidR="005C43DE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полимерных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материалов или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 по согласованию между потребителем и изготовителем серийной продукции.</w:t>
      </w:r>
    </w:p>
    <w:p w:rsidR="00974AD2" w:rsidRPr="00974AD2" w:rsidRDefault="00974AD2" w:rsidP="00974AD2">
      <w:pPr>
        <w:tabs>
          <w:tab w:val="left" w:pos="84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974AD2" w:rsidRDefault="00361774" w:rsidP="00974AD2">
      <w:pPr>
        <w:keepNext/>
        <w:keepLines/>
        <w:tabs>
          <w:tab w:val="left" w:pos="683"/>
        </w:tabs>
        <w:spacing w:after="0" w:line="360" w:lineRule="auto"/>
        <w:ind w:firstLine="709"/>
        <w:jc w:val="both"/>
        <w:outlineLvl w:val="0"/>
        <w:rPr>
          <w:rFonts w:ascii="Arial" w:eastAsia="Times New Roman" w:hAnsi="Arial" w:cs="Arial"/>
          <w:b/>
          <w:sz w:val="28"/>
          <w:szCs w:val="28"/>
          <w:lang w:val="ru" w:eastAsia="ru-RU"/>
        </w:rPr>
      </w:pPr>
      <w:bookmarkStart w:id="5" w:name="bookmark10"/>
      <w:r>
        <w:rPr>
          <w:rFonts w:ascii="Arial" w:eastAsia="Times New Roman" w:hAnsi="Arial" w:cs="Arial"/>
          <w:b/>
          <w:sz w:val="28"/>
          <w:szCs w:val="28"/>
          <w:lang w:val="ru" w:eastAsia="ru-RU"/>
        </w:rPr>
        <w:t>8 Методы и</w:t>
      </w:r>
      <w:r w:rsidRPr="00974AD2">
        <w:rPr>
          <w:rFonts w:ascii="Arial" w:eastAsia="Times New Roman" w:hAnsi="Arial" w:cs="Arial"/>
          <w:b/>
          <w:sz w:val="28"/>
          <w:szCs w:val="28"/>
          <w:lang w:val="ru" w:eastAsia="ru-RU"/>
        </w:rPr>
        <w:t>спытаний</w:t>
      </w:r>
      <w:bookmarkEnd w:id="5"/>
    </w:p>
    <w:p w:rsidR="00974AD2" w:rsidRDefault="00974AD2" w:rsidP="00974AD2">
      <w:pPr>
        <w:tabs>
          <w:tab w:val="left" w:pos="84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</w:p>
    <w:p w:rsidR="004C3270" w:rsidRPr="00974AD2" w:rsidRDefault="00974AD2" w:rsidP="00974AD2">
      <w:pPr>
        <w:tabs>
          <w:tab w:val="left" w:pos="84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8.1 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>Внешний вид труб на соответствие требованиям 5.3 контролируют визуально.</w:t>
      </w:r>
    </w:p>
    <w:p w:rsidR="004C3270" w:rsidRPr="00974AD2" w:rsidRDefault="00974AD2" w:rsidP="00974AD2">
      <w:pPr>
        <w:tabs>
          <w:tab w:val="left" w:pos="855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8.2 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Средний наружный диаметр труб по 4.1. (рисунок 1, таблица 1) контролируют на 10 образцах длиной (100 ± 10) мм с </w:t>
      </w:r>
      <w:r w:rsidR="004C3270" w:rsidRPr="00CC2CF2">
        <w:rPr>
          <w:rFonts w:ascii="Arial" w:eastAsia="Times New Roman" w:hAnsi="Arial" w:cs="Arial"/>
          <w:sz w:val="24"/>
          <w:szCs w:val="24"/>
          <w:lang w:val="ru" w:eastAsia="ru-RU"/>
        </w:rPr>
        <w:t>применением микрометра с ценой деления 0,01 мм по ГОСТ 6507</w:t>
      </w:r>
      <w:r w:rsidR="00CC2CF2" w:rsidRPr="00CC2CF2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  <w:r w:rsidR="003A34E4" w:rsidRPr="00CC2CF2">
        <w:rPr>
          <w:rFonts w:ascii="Arial" w:eastAsia="Times New Roman" w:hAnsi="Arial" w:cs="Arial"/>
          <w:sz w:val="24"/>
          <w:szCs w:val="24"/>
          <w:lang w:val="ru" w:eastAsia="ru-RU"/>
        </w:rPr>
        <w:t xml:space="preserve"> </w:t>
      </w:r>
      <w:r w:rsidR="004C3270" w:rsidRPr="00974AD2">
        <w:rPr>
          <w:rFonts w:ascii="Arial" w:eastAsia="Times New Roman" w:hAnsi="Arial" w:cs="Arial"/>
          <w:sz w:val="24"/>
          <w:szCs w:val="24"/>
          <w:lang w:val="ru" w:eastAsia="ru-RU"/>
        </w:rPr>
        <w:t xml:space="preserve">На расстоянии 30—35 мм от концов образца проводят по два измерения в двух взаимно перпендикулярных направлениях. Ни одно 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измерен</w:t>
      </w:r>
      <w:r w:rsidR="000D5AC6" w:rsidRPr="00B46319">
        <w:rPr>
          <w:rFonts w:ascii="Arial" w:eastAsia="Times New Roman" w:hAnsi="Arial" w:cs="Arial"/>
          <w:sz w:val="24"/>
          <w:szCs w:val="24"/>
          <w:lang w:val="ru" w:eastAsia="ru-RU"/>
        </w:rPr>
        <w:t>ное значение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 xml:space="preserve"> не должно выходить за пределы норм, установленных в таблице </w:t>
      </w:r>
      <w:r w:rsidR="00CC2CF2" w:rsidRPr="00B46319">
        <w:rPr>
          <w:rFonts w:ascii="Arial" w:eastAsia="Times New Roman" w:hAnsi="Arial" w:cs="Arial"/>
          <w:sz w:val="24"/>
          <w:szCs w:val="24"/>
          <w:lang w:val="ru" w:eastAsia="ru-RU"/>
        </w:rPr>
        <w:t>1</w:t>
      </w:r>
      <w:r w:rsidR="004C3270" w:rsidRPr="00B46319">
        <w:rPr>
          <w:rFonts w:ascii="Arial" w:eastAsia="Times New Roman" w:hAnsi="Arial" w:cs="Arial"/>
          <w:sz w:val="24"/>
          <w:szCs w:val="24"/>
          <w:lang w:val="ru" w:eastAsia="ru-RU"/>
        </w:rPr>
        <w:t>.</w:t>
      </w:r>
    </w:p>
    <w:p w:rsidR="004C3270" w:rsidRPr="00974AD2" w:rsidRDefault="00717182" w:rsidP="00974AD2">
      <w:pPr>
        <w:pStyle w:val="15"/>
        <w:shd w:val="clear" w:color="auto" w:fill="auto"/>
        <w:tabs>
          <w:tab w:val="left" w:pos="874"/>
        </w:tabs>
        <w:spacing w:before="0" w:after="0" w:line="360" w:lineRule="auto"/>
        <w:ind w:firstLine="709"/>
        <w:rPr>
          <w:rFonts w:ascii="Arial" w:hAnsi="Arial" w:cs="Arial"/>
          <w:sz w:val="24"/>
          <w:szCs w:val="24"/>
        </w:rPr>
      </w:pPr>
      <w:r w:rsidRPr="00974AD2">
        <w:rPr>
          <w:rFonts w:ascii="Arial" w:hAnsi="Arial" w:cs="Arial"/>
          <w:sz w:val="24"/>
          <w:szCs w:val="24"/>
        </w:rPr>
        <w:t xml:space="preserve">8.3 </w:t>
      </w:r>
      <w:r w:rsidR="004C3270" w:rsidRPr="00974AD2">
        <w:rPr>
          <w:rFonts w:ascii="Arial" w:hAnsi="Arial" w:cs="Arial"/>
          <w:sz w:val="24"/>
          <w:szCs w:val="24"/>
        </w:rPr>
        <w:t xml:space="preserve">Толщину стенок труб по 4.1 (рисунок 1, таблица 1) контролируют на 10 образцах длиной (100 ± 10) мм с применением </w:t>
      </w:r>
      <w:r w:rsidR="00CC2CF2" w:rsidRPr="000A7420">
        <w:rPr>
          <w:rFonts w:ascii="Arial" w:hAnsi="Arial" w:cs="Arial"/>
          <w:sz w:val="24"/>
          <w:szCs w:val="24"/>
        </w:rPr>
        <w:t>тру</w:t>
      </w:r>
      <w:r w:rsidR="000A7420" w:rsidRPr="000A7420">
        <w:rPr>
          <w:rFonts w:ascii="Arial" w:hAnsi="Arial" w:cs="Arial"/>
          <w:sz w:val="24"/>
          <w:szCs w:val="24"/>
        </w:rPr>
        <w:t>бного микрометра по ГОСТ 6507</w:t>
      </w:r>
      <w:r w:rsidR="00CC2CF2">
        <w:rPr>
          <w:rFonts w:ascii="Arial" w:hAnsi="Arial" w:cs="Arial"/>
          <w:sz w:val="24"/>
          <w:szCs w:val="24"/>
        </w:rPr>
        <w:t xml:space="preserve"> или </w:t>
      </w:r>
      <w:r w:rsidR="004C3270" w:rsidRPr="00974AD2">
        <w:rPr>
          <w:rFonts w:ascii="Arial" w:hAnsi="Arial" w:cs="Arial"/>
          <w:sz w:val="24"/>
          <w:szCs w:val="24"/>
        </w:rPr>
        <w:t xml:space="preserve">индикаторного </w:t>
      </w:r>
      <w:proofErr w:type="spellStart"/>
      <w:r w:rsidR="004C3270" w:rsidRPr="00974AD2">
        <w:rPr>
          <w:rFonts w:ascii="Arial" w:hAnsi="Arial" w:cs="Arial"/>
          <w:sz w:val="24"/>
          <w:szCs w:val="24"/>
        </w:rPr>
        <w:t>стенкомера</w:t>
      </w:r>
      <w:proofErr w:type="spellEnd"/>
      <w:r w:rsidR="004C3270" w:rsidRPr="00974AD2">
        <w:rPr>
          <w:rFonts w:ascii="Arial" w:hAnsi="Arial" w:cs="Arial"/>
          <w:sz w:val="24"/>
          <w:szCs w:val="24"/>
        </w:rPr>
        <w:t xml:space="preserve"> С-2 </w:t>
      </w:r>
      <w:r w:rsidR="004C3270" w:rsidRPr="000A7420">
        <w:rPr>
          <w:rFonts w:ascii="Arial" w:hAnsi="Arial" w:cs="Arial"/>
          <w:sz w:val="24"/>
          <w:szCs w:val="24"/>
        </w:rPr>
        <w:t>по</w:t>
      </w:r>
      <w:r w:rsidR="00CC2CF2" w:rsidRPr="000A7420">
        <w:rPr>
          <w:rFonts w:ascii="Arial" w:hAnsi="Arial" w:cs="Arial"/>
          <w:sz w:val="24"/>
          <w:szCs w:val="24"/>
          <w:lang w:val="ru" w:eastAsia="ru-RU"/>
        </w:rPr>
        <w:t xml:space="preserve"> </w:t>
      </w:r>
      <w:r w:rsidR="000A7420" w:rsidRPr="000A7420">
        <w:rPr>
          <w:rFonts w:ascii="Arial" w:hAnsi="Arial" w:cs="Arial"/>
          <w:sz w:val="24"/>
          <w:szCs w:val="24"/>
          <w:lang w:val="ru" w:eastAsia="ru-RU"/>
        </w:rPr>
        <w:t>ГОСТ 11358</w:t>
      </w:r>
      <w:r w:rsidR="00CC2CF2" w:rsidRPr="000A7420">
        <w:rPr>
          <w:rFonts w:ascii="Arial" w:hAnsi="Arial" w:cs="Arial"/>
          <w:sz w:val="24"/>
          <w:szCs w:val="24"/>
          <w:lang w:val="ru" w:eastAsia="ru-RU"/>
        </w:rPr>
        <w:t>.</w:t>
      </w:r>
      <w:r w:rsidR="004C3270" w:rsidRPr="000A7420">
        <w:rPr>
          <w:rFonts w:ascii="Arial" w:hAnsi="Arial" w:cs="Arial"/>
          <w:sz w:val="24"/>
          <w:szCs w:val="24"/>
        </w:rPr>
        <w:t xml:space="preserve"> На</w:t>
      </w:r>
      <w:r w:rsidR="004C3270" w:rsidRPr="00974AD2">
        <w:rPr>
          <w:rFonts w:ascii="Arial" w:hAnsi="Arial" w:cs="Arial"/>
          <w:sz w:val="24"/>
          <w:szCs w:val="24"/>
        </w:rPr>
        <w:t xml:space="preserve"> каждом конце образца проводят по два измерения в двух взаимно перпендикулярных направлениях. Ни одно измерение не должно выходить за пределы норм, установленных в таблице 1.</w:t>
      </w:r>
    </w:p>
    <w:p w:rsidR="004C3270" w:rsidRPr="005C6DA8" w:rsidRDefault="00574A73" w:rsidP="00F84572">
      <w:pPr>
        <w:pStyle w:val="15"/>
        <w:numPr>
          <w:ilvl w:val="1"/>
          <w:numId w:val="29"/>
        </w:numPr>
        <w:shd w:val="clear" w:color="auto" w:fill="auto"/>
        <w:tabs>
          <w:tab w:val="left" w:pos="874"/>
        </w:tabs>
        <w:spacing w:before="0" w:after="0" w:line="336" w:lineRule="auto"/>
        <w:ind w:left="0" w:firstLine="709"/>
        <w:rPr>
          <w:sz w:val="2"/>
          <w:szCs w:val="2"/>
        </w:rPr>
      </w:pPr>
      <w:r>
        <w:rPr>
          <w:rFonts w:ascii="Arial" w:hAnsi="Arial" w:cs="Arial"/>
          <w:sz w:val="24"/>
          <w:szCs w:val="24"/>
        </w:rPr>
        <w:t xml:space="preserve">8.4 </w:t>
      </w:r>
      <w:r w:rsidR="004C3270" w:rsidRPr="00974AD2">
        <w:rPr>
          <w:rFonts w:ascii="Arial" w:hAnsi="Arial" w:cs="Arial"/>
          <w:sz w:val="24"/>
          <w:szCs w:val="24"/>
        </w:rPr>
        <w:t xml:space="preserve">Герметичность трубопроводов (5.4.1) испытывают на установке, схема которой приведена на рисунке 2. Испытаниям подвергают пять образцов </w:t>
      </w:r>
      <w:r w:rsidR="004C3270" w:rsidRPr="00974AD2">
        <w:rPr>
          <w:rFonts w:ascii="Arial" w:hAnsi="Arial" w:cs="Arial"/>
          <w:sz w:val="24"/>
          <w:szCs w:val="24"/>
        </w:rPr>
        <w:lastRenderedPageBreak/>
        <w:t>трубопроводов длиной (300 ± 20) мм, которые монтируют в аппарате, конструкция которого должна соответствовать приведенной на рисунке 3. К нагнетательному патрубку аппарата подают масло, которым заполняют испытательную камеру под небольшим избыточным давлением, достаточным для прокачки системы с целью исключить нахождение пузырьков воздуха в камере. К свободному штуцеру испытываемого трубопровода подают инертный газ или сжатый воздух. Давление в трубопроводе должно повышаться от 0 до испытательного давления постепенно в течение не менее 30 с. Условия проведения испытаний должны быть следующими.</w:t>
      </w:r>
    </w:p>
    <w:p w:rsidR="005C6DA8" w:rsidRDefault="005C6DA8" w:rsidP="005C6DA8">
      <w:pPr>
        <w:pStyle w:val="15"/>
        <w:shd w:val="clear" w:color="auto" w:fill="auto"/>
        <w:tabs>
          <w:tab w:val="left" w:pos="874"/>
        </w:tabs>
        <w:spacing w:before="0" w:after="0" w:line="336" w:lineRule="auto"/>
        <w:rPr>
          <w:rFonts w:ascii="Arial" w:hAnsi="Arial" w:cs="Arial"/>
          <w:sz w:val="24"/>
          <w:szCs w:val="24"/>
        </w:rPr>
      </w:pPr>
    </w:p>
    <w:p w:rsidR="005C6DA8" w:rsidRDefault="005C6DA8" w:rsidP="005C6DA8">
      <w:pPr>
        <w:pStyle w:val="15"/>
        <w:shd w:val="clear" w:color="auto" w:fill="auto"/>
        <w:tabs>
          <w:tab w:val="left" w:pos="874"/>
        </w:tabs>
        <w:spacing w:before="0" w:after="0" w:line="336" w:lineRule="auto"/>
        <w:rPr>
          <w:rFonts w:ascii="Arial" w:hAnsi="Arial" w:cs="Arial"/>
          <w:sz w:val="24"/>
          <w:szCs w:val="24"/>
        </w:rPr>
      </w:pPr>
    </w:p>
    <w:p w:rsidR="005C6DA8" w:rsidRPr="00A13739" w:rsidRDefault="005C6DA8" w:rsidP="005C6DA8">
      <w:pPr>
        <w:pStyle w:val="15"/>
        <w:shd w:val="clear" w:color="auto" w:fill="auto"/>
        <w:tabs>
          <w:tab w:val="left" w:pos="874"/>
        </w:tabs>
        <w:spacing w:before="0" w:after="0" w:line="336" w:lineRule="auto"/>
        <w:rPr>
          <w:sz w:val="2"/>
          <w:szCs w:val="2"/>
        </w:rPr>
      </w:pPr>
    </w:p>
    <w:p w:rsidR="004C3270" w:rsidRDefault="004C3270" w:rsidP="004C3270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 wp14:anchorId="151F2E09" wp14:editId="6835CB49">
            <wp:extent cx="3512820" cy="4096815"/>
            <wp:effectExtent l="0" t="0" r="0" b="0"/>
            <wp:docPr id="3" name="Рисунок 3" descr="G:\..\OLGA~1.KAL\AppData\Local\Temp\FineReader1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..\OLGA~1.KAL\AppData\Local\Temp\FineReader10\media\image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399" cy="410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787" w:rsidRDefault="004C3270" w:rsidP="004C3270">
      <w:pPr>
        <w:pStyle w:val="afff1"/>
        <w:framePr w:wrap="notBeside" w:vAnchor="text" w:hAnchor="text" w:xAlign="center" w:y="1"/>
        <w:shd w:val="clear" w:color="auto" w:fill="auto"/>
        <w:jc w:val="center"/>
        <w:rPr>
          <w:rStyle w:val="ArialNarrow7pt"/>
          <w:rFonts w:ascii="Arial" w:hAnsi="Arial" w:cs="Arial"/>
          <w:sz w:val="20"/>
          <w:szCs w:val="20"/>
        </w:rPr>
      </w:pPr>
      <w:r w:rsidRPr="000F1787">
        <w:rPr>
          <w:rStyle w:val="ArialNarrow7pt"/>
          <w:rFonts w:ascii="Arial" w:hAnsi="Arial" w:cs="Arial"/>
          <w:sz w:val="20"/>
          <w:szCs w:val="20"/>
        </w:rPr>
        <w:t>1</w:t>
      </w:r>
      <w:r w:rsidRPr="000F1787">
        <w:rPr>
          <w:rFonts w:ascii="Arial" w:hAnsi="Arial" w:cs="Arial"/>
          <w:sz w:val="20"/>
          <w:szCs w:val="20"/>
        </w:rPr>
        <w:t xml:space="preserve"> — испытательная камера;</w:t>
      </w:r>
      <w:r w:rsidRPr="000F1787">
        <w:rPr>
          <w:rStyle w:val="ArialNarrow7pt"/>
          <w:rFonts w:ascii="Arial" w:hAnsi="Arial" w:cs="Arial"/>
          <w:sz w:val="20"/>
          <w:szCs w:val="20"/>
        </w:rPr>
        <w:t xml:space="preserve"> 2</w:t>
      </w:r>
      <w:r w:rsidRPr="000F1787">
        <w:rPr>
          <w:rFonts w:ascii="Arial" w:hAnsi="Arial" w:cs="Arial"/>
          <w:sz w:val="20"/>
          <w:szCs w:val="20"/>
        </w:rPr>
        <w:t xml:space="preserve"> — прозрачная трубка; </w:t>
      </w:r>
      <w:r w:rsidR="000F1787" w:rsidRPr="000F1787">
        <w:rPr>
          <w:rFonts w:ascii="Arial" w:hAnsi="Arial" w:cs="Arial"/>
          <w:i/>
          <w:sz w:val="20"/>
          <w:szCs w:val="20"/>
        </w:rPr>
        <w:t>3</w:t>
      </w:r>
      <w:r w:rsidRPr="000F1787">
        <w:rPr>
          <w:rFonts w:ascii="Arial" w:hAnsi="Arial" w:cs="Arial"/>
          <w:sz w:val="20"/>
          <w:szCs w:val="20"/>
        </w:rPr>
        <w:t xml:space="preserve"> — клапан прокачки; </w:t>
      </w:r>
      <w:r w:rsidRPr="000F1787">
        <w:rPr>
          <w:rStyle w:val="ArialNarrow7pt"/>
          <w:rFonts w:ascii="Arial" w:hAnsi="Arial" w:cs="Arial"/>
          <w:sz w:val="20"/>
          <w:szCs w:val="20"/>
        </w:rPr>
        <w:t>4</w:t>
      </w:r>
      <w:r w:rsidRPr="000F1787">
        <w:rPr>
          <w:rFonts w:ascii="Arial" w:hAnsi="Arial" w:cs="Arial"/>
          <w:sz w:val="20"/>
          <w:szCs w:val="20"/>
        </w:rPr>
        <w:t xml:space="preserve"> — нагнетательный трубопровод; 5 — ручной насос;</w:t>
      </w:r>
      <w:r w:rsidRPr="000F1787">
        <w:rPr>
          <w:rStyle w:val="ArialNarrow7pt"/>
          <w:rFonts w:ascii="Arial" w:hAnsi="Arial" w:cs="Arial"/>
          <w:sz w:val="20"/>
          <w:szCs w:val="20"/>
        </w:rPr>
        <w:t xml:space="preserve"> 6</w:t>
      </w:r>
      <w:r w:rsidRPr="000F1787">
        <w:rPr>
          <w:rFonts w:ascii="Arial" w:hAnsi="Arial" w:cs="Arial"/>
          <w:sz w:val="20"/>
          <w:szCs w:val="20"/>
        </w:rPr>
        <w:t xml:space="preserve"> — масляный бак; </w:t>
      </w:r>
      <w:r w:rsidRPr="000F1787">
        <w:rPr>
          <w:rFonts w:ascii="Arial" w:hAnsi="Arial" w:cs="Arial"/>
          <w:i/>
          <w:sz w:val="20"/>
          <w:szCs w:val="20"/>
        </w:rPr>
        <w:t>7</w:t>
      </w:r>
      <w:r w:rsidRPr="000F1787">
        <w:rPr>
          <w:rFonts w:ascii="Arial" w:hAnsi="Arial" w:cs="Arial"/>
          <w:sz w:val="20"/>
          <w:szCs w:val="20"/>
        </w:rPr>
        <w:t xml:space="preserve"> — сливной трубопровод;</w:t>
      </w:r>
      <w:r w:rsidRPr="000F1787">
        <w:rPr>
          <w:rStyle w:val="85pt0"/>
          <w:rFonts w:ascii="Arial" w:hAnsi="Arial" w:cs="Arial"/>
          <w:sz w:val="20"/>
          <w:szCs w:val="20"/>
        </w:rPr>
        <w:t xml:space="preserve"> 8 —</w:t>
      </w:r>
      <w:r w:rsidRPr="000F1787">
        <w:rPr>
          <w:rFonts w:ascii="Arial" w:hAnsi="Arial" w:cs="Arial"/>
          <w:sz w:val="20"/>
          <w:szCs w:val="20"/>
        </w:rPr>
        <w:t xml:space="preserve"> баллон со сжатым воздухом или инертным газом;</w:t>
      </w:r>
      <w:r w:rsidRPr="000F1787">
        <w:rPr>
          <w:rStyle w:val="ArialNarrow7pt"/>
          <w:rFonts w:ascii="Arial" w:hAnsi="Arial" w:cs="Arial"/>
          <w:sz w:val="20"/>
          <w:szCs w:val="20"/>
        </w:rPr>
        <w:t xml:space="preserve"> 9</w:t>
      </w:r>
      <w:r w:rsidRPr="000F1787">
        <w:rPr>
          <w:rFonts w:ascii="Arial" w:hAnsi="Arial" w:cs="Arial"/>
          <w:sz w:val="20"/>
          <w:szCs w:val="20"/>
        </w:rPr>
        <w:t xml:space="preserve"> — редуктор;</w:t>
      </w:r>
      <w:r w:rsidRPr="000F1787">
        <w:rPr>
          <w:rStyle w:val="ArialNarrow7pt"/>
          <w:rFonts w:ascii="Arial" w:hAnsi="Arial" w:cs="Arial"/>
          <w:sz w:val="20"/>
          <w:szCs w:val="20"/>
        </w:rPr>
        <w:t xml:space="preserve"> 10</w:t>
      </w:r>
      <w:r w:rsidRPr="000F1787">
        <w:rPr>
          <w:rFonts w:ascii="Arial" w:hAnsi="Arial" w:cs="Arial"/>
          <w:sz w:val="20"/>
          <w:szCs w:val="20"/>
        </w:rPr>
        <w:t xml:space="preserve"> — кран пневматический;</w:t>
      </w:r>
      <w:r w:rsidRPr="000F1787">
        <w:rPr>
          <w:rStyle w:val="ArialNarrow7pt"/>
          <w:rFonts w:ascii="Arial" w:hAnsi="Arial" w:cs="Arial"/>
          <w:sz w:val="20"/>
          <w:szCs w:val="20"/>
        </w:rPr>
        <w:t xml:space="preserve"> </w:t>
      </w:r>
    </w:p>
    <w:p w:rsidR="004C3270" w:rsidRPr="000F1787" w:rsidRDefault="004C3270" w:rsidP="004C3270">
      <w:pPr>
        <w:pStyle w:val="afff1"/>
        <w:framePr w:wrap="notBeside" w:vAnchor="text" w:hAnchor="text" w:xAlign="center" w:y="1"/>
        <w:shd w:val="clear" w:color="auto" w:fill="auto"/>
        <w:jc w:val="center"/>
        <w:rPr>
          <w:rFonts w:ascii="Arial" w:hAnsi="Arial" w:cs="Arial"/>
          <w:sz w:val="20"/>
          <w:szCs w:val="20"/>
        </w:rPr>
      </w:pPr>
      <w:r w:rsidRPr="000F1787">
        <w:rPr>
          <w:rStyle w:val="ArialNarrow7pt"/>
          <w:rFonts w:ascii="Arial" w:hAnsi="Arial" w:cs="Arial"/>
          <w:sz w:val="20"/>
          <w:szCs w:val="20"/>
        </w:rPr>
        <w:t>11</w:t>
      </w:r>
      <w:r w:rsidRPr="000F1787">
        <w:rPr>
          <w:rFonts w:ascii="Arial" w:hAnsi="Arial" w:cs="Arial"/>
          <w:sz w:val="20"/>
          <w:szCs w:val="20"/>
        </w:rPr>
        <w:t xml:space="preserve"> — испытываемый трубопровод</w:t>
      </w:r>
    </w:p>
    <w:p w:rsidR="004C3270" w:rsidRDefault="004C3270" w:rsidP="004C3270">
      <w:pPr>
        <w:rPr>
          <w:sz w:val="2"/>
          <w:szCs w:val="2"/>
        </w:rPr>
      </w:pPr>
    </w:p>
    <w:p w:rsidR="004C3270" w:rsidRPr="00974AD2" w:rsidRDefault="004C3270" w:rsidP="00974AD2">
      <w:pPr>
        <w:pStyle w:val="37"/>
        <w:shd w:val="clear" w:color="auto" w:fill="auto"/>
        <w:spacing w:before="0" w:line="240" w:lineRule="auto"/>
        <w:ind w:firstLine="709"/>
        <w:rPr>
          <w:rFonts w:ascii="Arial" w:hAnsi="Arial" w:cs="Arial"/>
          <w:sz w:val="24"/>
          <w:szCs w:val="24"/>
        </w:rPr>
      </w:pPr>
      <w:r w:rsidRPr="00974AD2">
        <w:rPr>
          <w:rFonts w:ascii="Arial" w:hAnsi="Arial" w:cs="Arial"/>
          <w:sz w:val="24"/>
          <w:szCs w:val="24"/>
        </w:rPr>
        <w:t>Рисунок 2 — Схема установки для проведения испытаний трубопро</w:t>
      </w:r>
      <w:r w:rsidRPr="00974AD2">
        <w:rPr>
          <w:rFonts w:ascii="Arial" w:hAnsi="Arial" w:cs="Arial"/>
          <w:sz w:val="24"/>
          <w:szCs w:val="24"/>
        </w:rPr>
        <w:softHyphen/>
        <w:t>вода на герметичность</w:t>
      </w:r>
    </w:p>
    <w:p w:rsidR="004C3270" w:rsidRDefault="004C3270" w:rsidP="004C3270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10AE78DD" wp14:editId="105F80C4">
            <wp:extent cx="1724025" cy="4619625"/>
            <wp:effectExtent l="0" t="0" r="9525" b="9525"/>
            <wp:docPr id="2" name="Рисунок 2" descr="G:\..\OLGA~1.KAL\AppData\Local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..\OLGA~1.KAL\AppData\Local\Temp\FineReader10\media\image4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B46" w:rsidRDefault="00887B46" w:rsidP="003354E6">
      <w:pPr>
        <w:pStyle w:val="afff1"/>
        <w:framePr w:wrap="notBeside" w:vAnchor="text" w:hAnchor="text" w:xAlign="center" w:y="1"/>
        <w:shd w:val="clear" w:color="auto" w:fill="auto"/>
        <w:spacing w:line="192" w:lineRule="exact"/>
        <w:jc w:val="center"/>
        <w:rPr>
          <w:rStyle w:val="ArialNarrow7pt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4C3270" w:rsidRPr="000F1787">
        <w:rPr>
          <w:rFonts w:ascii="Arial" w:hAnsi="Arial" w:cs="Arial"/>
          <w:sz w:val="20"/>
          <w:szCs w:val="20"/>
        </w:rPr>
        <w:t xml:space="preserve"> — испытательная камера;</w:t>
      </w:r>
      <w:r w:rsidR="004C3270" w:rsidRPr="000F1787">
        <w:rPr>
          <w:rStyle w:val="85pt0"/>
          <w:rFonts w:ascii="Arial" w:hAnsi="Arial" w:cs="Arial"/>
          <w:sz w:val="20"/>
          <w:szCs w:val="20"/>
        </w:rPr>
        <w:t xml:space="preserve"> 2</w:t>
      </w:r>
      <w:r w:rsidR="004C3270" w:rsidRPr="000F1787">
        <w:rPr>
          <w:rFonts w:ascii="Arial" w:hAnsi="Arial" w:cs="Arial"/>
          <w:sz w:val="20"/>
          <w:szCs w:val="20"/>
        </w:rPr>
        <w:t xml:space="preserve"> — на</w:t>
      </w:r>
      <w:r w:rsidR="004C3270" w:rsidRPr="000F1787">
        <w:rPr>
          <w:rFonts w:ascii="Arial" w:hAnsi="Arial" w:cs="Arial"/>
          <w:sz w:val="20"/>
          <w:szCs w:val="20"/>
        </w:rPr>
        <w:softHyphen/>
        <w:t xml:space="preserve">гнетательный патрубок; </w:t>
      </w:r>
      <w:r w:rsidR="004C3270" w:rsidRPr="000F1787">
        <w:rPr>
          <w:rFonts w:ascii="Arial" w:hAnsi="Arial" w:cs="Arial"/>
          <w:i/>
          <w:sz w:val="20"/>
          <w:szCs w:val="20"/>
        </w:rPr>
        <w:t>3</w:t>
      </w:r>
      <w:r w:rsidR="004C3270" w:rsidRPr="000F1787">
        <w:rPr>
          <w:rFonts w:ascii="Arial" w:hAnsi="Arial" w:cs="Arial"/>
          <w:sz w:val="20"/>
          <w:szCs w:val="20"/>
        </w:rPr>
        <w:t xml:space="preserve"> — слив</w:t>
      </w:r>
      <w:r w:rsidR="004C3270" w:rsidRPr="000F1787">
        <w:rPr>
          <w:rFonts w:ascii="Arial" w:hAnsi="Arial" w:cs="Arial"/>
          <w:sz w:val="20"/>
          <w:szCs w:val="20"/>
        </w:rPr>
        <w:softHyphen/>
        <w:t>ной патрубок;</w:t>
      </w:r>
      <w:r w:rsidR="004C3270" w:rsidRPr="000F1787">
        <w:rPr>
          <w:rStyle w:val="ArialNarrow7pt"/>
          <w:rFonts w:ascii="Arial" w:hAnsi="Arial" w:cs="Arial"/>
          <w:sz w:val="20"/>
          <w:szCs w:val="20"/>
        </w:rPr>
        <w:t xml:space="preserve"> </w:t>
      </w:r>
    </w:p>
    <w:p w:rsidR="004C3270" w:rsidRDefault="004C3270" w:rsidP="003354E6">
      <w:pPr>
        <w:pStyle w:val="afff1"/>
        <w:framePr w:wrap="notBeside" w:vAnchor="text" w:hAnchor="text" w:xAlign="center" w:y="1"/>
        <w:shd w:val="clear" w:color="auto" w:fill="auto"/>
        <w:spacing w:line="192" w:lineRule="exact"/>
        <w:jc w:val="center"/>
        <w:rPr>
          <w:rFonts w:ascii="Arial" w:hAnsi="Arial" w:cs="Arial"/>
          <w:sz w:val="20"/>
          <w:szCs w:val="20"/>
        </w:rPr>
      </w:pPr>
      <w:r w:rsidRPr="000F1787">
        <w:rPr>
          <w:rStyle w:val="ArialNarrow7pt"/>
          <w:rFonts w:ascii="Arial" w:hAnsi="Arial" w:cs="Arial"/>
          <w:sz w:val="20"/>
          <w:szCs w:val="20"/>
        </w:rPr>
        <w:t>4</w:t>
      </w:r>
      <w:r w:rsidRPr="000F1787">
        <w:rPr>
          <w:rFonts w:ascii="Arial" w:hAnsi="Arial" w:cs="Arial"/>
          <w:sz w:val="20"/>
          <w:szCs w:val="20"/>
        </w:rPr>
        <w:t xml:space="preserve"> — испытываемый трубопровод; </w:t>
      </w:r>
      <w:r w:rsidRPr="000F1787">
        <w:rPr>
          <w:rFonts w:ascii="Arial" w:hAnsi="Arial" w:cs="Arial"/>
          <w:i/>
          <w:sz w:val="20"/>
          <w:szCs w:val="20"/>
        </w:rPr>
        <w:t>5</w:t>
      </w:r>
      <w:r w:rsidRPr="000F1787">
        <w:rPr>
          <w:rFonts w:ascii="Arial" w:hAnsi="Arial" w:cs="Arial"/>
          <w:sz w:val="20"/>
          <w:szCs w:val="20"/>
        </w:rPr>
        <w:t xml:space="preserve"> — уплотнения; </w:t>
      </w:r>
      <w:r w:rsidRPr="000F1787">
        <w:rPr>
          <w:rStyle w:val="85pt0"/>
          <w:rFonts w:ascii="Arial" w:hAnsi="Arial" w:cs="Arial"/>
          <w:sz w:val="20"/>
          <w:szCs w:val="20"/>
        </w:rPr>
        <w:t>6 —</w:t>
      </w:r>
      <w:r w:rsidRPr="000F1787">
        <w:rPr>
          <w:rFonts w:ascii="Arial" w:hAnsi="Arial" w:cs="Arial"/>
          <w:sz w:val="20"/>
          <w:szCs w:val="20"/>
        </w:rPr>
        <w:t xml:space="preserve"> клапан прокачки; </w:t>
      </w:r>
      <w:r w:rsidRPr="000F1787">
        <w:rPr>
          <w:rFonts w:ascii="Arial" w:hAnsi="Arial" w:cs="Arial"/>
          <w:i/>
          <w:sz w:val="20"/>
          <w:szCs w:val="20"/>
        </w:rPr>
        <w:t>7</w:t>
      </w:r>
      <w:r w:rsidRPr="000F1787">
        <w:rPr>
          <w:rFonts w:ascii="Arial" w:hAnsi="Arial" w:cs="Arial"/>
          <w:sz w:val="20"/>
          <w:szCs w:val="20"/>
        </w:rPr>
        <w:t>— прозрач</w:t>
      </w:r>
      <w:r w:rsidRPr="000F1787">
        <w:rPr>
          <w:rFonts w:ascii="Arial" w:hAnsi="Arial" w:cs="Arial"/>
          <w:sz w:val="20"/>
          <w:szCs w:val="20"/>
        </w:rPr>
        <w:softHyphen/>
        <w:t>ная трубка</w:t>
      </w:r>
    </w:p>
    <w:p w:rsidR="003354E6" w:rsidRDefault="003354E6" w:rsidP="003354E6">
      <w:pPr>
        <w:pStyle w:val="afff1"/>
        <w:framePr w:wrap="notBeside" w:vAnchor="text" w:hAnchor="text" w:xAlign="center" w:y="1"/>
        <w:shd w:val="clear" w:color="auto" w:fill="auto"/>
        <w:spacing w:line="192" w:lineRule="exact"/>
        <w:jc w:val="center"/>
        <w:rPr>
          <w:rFonts w:ascii="Arial" w:hAnsi="Arial" w:cs="Arial"/>
          <w:sz w:val="20"/>
          <w:szCs w:val="20"/>
        </w:rPr>
      </w:pPr>
    </w:p>
    <w:p w:rsidR="003354E6" w:rsidRDefault="003354E6" w:rsidP="003354E6">
      <w:pPr>
        <w:pStyle w:val="37"/>
        <w:framePr w:wrap="notBeside" w:vAnchor="text" w:hAnchor="text" w:xAlign="center" w:y="1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974AD2">
        <w:rPr>
          <w:rFonts w:ascii="Arial" w:hAnsi="Arial" w:cs="Arial"/>
          <w:sz w:val="24"/>
          <w:szCs w:val="24"/>
        </w:rPr>
        <w:t>Рисунок 3 — Аппарат для проведения испытаний трубопровода на герметичность</w:t>
      </w:r>
    </w:p>
    <w:p w:rsidR="003354E6" w:rsidRDefault="003354E6" w:rsidP="003354E6">
      <w:pPr>
        <w:pStyle w:val="afff1"/>
        <w:framePr w:wrap="notBeside" w:vAnchor="text" w:hAnchor="text" w:xAlign="center" w:y="1"/>
        <w:shd w:val="clear" w:color="auto" w:fill="auto"/>
        <w:spacing w:line="192" w:lineRule="exact"/>
        <w:jc w:val="center"/>
        <w:rPr>
          <w:rFonts w:ascii="Arial" w:hAnsi="Arial" w:cs="Arial"/>
          <w:sz w:val="20"/>
          <w:szCs w:val="20"/>
        </w:rPr>
      </w:pPr>
    </w:p>
    <w:p w:rsidR="003354E6" w:rsidRDefault="003354E6" w:rsidP="003354E6">
      <w:pPr>
        <w:pStyle w:val="afff1"/>
        <w:framePr w:wrap="notBeside" w:vAnchor="text" w:hAnchor="text" w:xAlign="center" w:y="1"/>
        <w:shd w:val="clear" w:color="auto" w:fill="auto"/>
        <w:spacing w:line="192" w:lineRule="exact"/>
        <w:jc w:val="center"/>
        <w:rPr>
          <w:sz w:val="2"/>
          <w:szCs w:val="2"/>
        </w:rPr>
      </w:pPr>
    </w:p>
    <w:p w:rsidR="004C3270" w:rsidRPr="00974AD2" w:rsidRDefault="004C3270" w:rsidP="00974AD2">
      <w:pPr>
        <w:pStyle w:val="37"/>
        <w:shd w:val="clear" w:color="auto" w:fill="auto"/>
        <w:spacing w:before="0" w:line="36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  <w:lang w:val="ru" w:eastAsia="ru-RU"/>
        </w:rPr>
      </w:pPr>
      <w:r w:rsidRPr="00974AD2">
        <w:rPr>
          <w:rFonts w:ascii="Arial" w:hAnsi="Arial" w:cs="Arial"/>
          <w:sz w:val="24"/>
          <w:szCs w:val="24"/>
        </w:rPr>
        <w:t>Сначала трубопровод выдерживают при температуре (100±</w:t>
      </w:r>
      <w:proofErr w:type="gramStart"/>
      <w:r w:rsidRPr="00974AD2">
        <w:rPr>
          <w:rFonts w:ascii="Arial" w:hAnsi="Arial" w:cs="Arial"/>
          <w:sz w:val="24"/>
          <w:szCs w:val="24"/>
        </w:rPr>
        <w:t>2)°</w:t>
      </w:r>
      <w:proofErr w:type="gramEnd"/>
      <w:r w:rsidRPr="00974AD2">
        <w:rPr>
          <w:rFonts w:ascii="Arial" w:hAnsi="Arial" w:cs="Arial"/>
          <w:sz w:val="24"/>
          <w:szCs w:val="24"/>
        </w:rPr>
        <w:t xml:space="preserve">С в течение 1ч. При этой температуре в трубопровод подают давление, равное 150 % максимального рабочего давления в </w:t>
      </w:r>
      <w:proofErr w:type="spellStart"/>
      <w:r w:rsidRPr="00974AD2">
        <w:rPr>
          <w:rFonts w:ascii="Arial" w:hAnsi="Arial" w:cs="Arial"/>
          <w:sz w:val="24"/>
          <w:szCs w:val="24"/>
        </w:rPr>
        <w:t>пнев</w:t>
      </w:r>
      <w:r w:rsidRPr="00974AD2">
        <w:rPr>
          <w:rFonts w:ascii="Arial" w:hAnsi="Arial" w:cs="Arial"/>
          <w:bCs/>
          <w:color w:val="000000"/>
          <w:sz w:val="24"/>
          <w:szCs w:val="24"/>
          <w:lang w:val="ru" w:eastAsia="ru-RU"/>
        </w:rPr>
        <w:t>мосистеме</w:t>
      </w:r>
      <w:proofErr w:type="spellEnd"/>
      <w:r w:rsidRPr="00974AD2">
        <w:rPr>
          <w:rFonts w:ascii="Arial" w:hAnsi="Arial" w:cs="Arial"/>
          <w:bCs/>
          <w:color w:val="000000"/>
          <w:sz w:val="24"/>
          <w:szCs w:val="24"/>
          <w:lang w:val="ru" w:eastAsia="ru-RU"/>
        </w:rPr>
        <w:t>, для которой он предназначен, и поддерживают его в течение 1 мин. После этого</w:t>
      </w:r>
      <w:r w:rsidRPr="00974AD2">
        <w:rPr>
          <w:rFonts w:ascii="Arial" w:hAnsi="Arial" w:cs="Arial"/>
          <w:color w:val="000000"/>
          <w:sz w:val="24"/>
          <w:szCs w:val="24"/>
          <w:lang w:val="ru" w:eastAsia="ru-RU"/>
        </w:rPr>
        <w:t xml:space="preserve"> давление </w:t>
      </w:r>
      <w:r w:rsidRPr="00974AD2">
        <w:rPr>
          <w:rFonts w:ascii="Arial" w:hAnsi="Arial" w:cs="Arial"/>
          <w:bCs/>
          <w:color w:val="000000"/>
          <w:sz w:val="24"/>
          <w:szCs w:val="24"/>
          <w:lang w:val="ru" w:eastAsia="ru-RU"/>
        </w:rPr>
        <w:t>понижают до атмосферного и охлаждают трубопровод естественным путем до температуры</w:t>
      </w:r>
      <w:r w:rsidRPr="00974AD2">
        <w:rPr>
          <w:rFonts w:ascii="Arial" w:hAnsi="Arial" w:cs="Arial"/>
          <w:color w:val="000000"/>
          <w:sz w:val="24"/>
          <w:szCs w:val="24"/>
          <w:lang w:val="ru" w:eastAsia="ru-RU"/>
        </w:rPr>
        <w:t xml:space="preserve"> </w:t>
      </w:r>
      <w:proofErr w:type="gramStart"/>
      <w:r w:rsidR="00BD3998">
        <w:rPr>
          <w:rFonts w:ascii="Arial" w:hAnsi="Arial" w:cs="Arial"/>
          <w:color w:val="000000"/>
          <w:sz w:val="24"/>
          <w:szCs w:val="24"/>
          <w:lang w:val="ru" w:eastAsia="ru-RU"/>
        </w:rPr>
        <w:t xml:space="preserve">   </w:t>
      </w:r>
      <w:r w:rsidRPr="00974AD2">
        <w:rPr>
          <w:rFonts w:ascii="Arial" w:hAnsi="Arial" w:cs="Arial"/>
          <w:color w:val="000000"/>
          <w:sz w:val="24"/>
          <w:szCs w:val="24"/>
          <w:lang w:val="ru" w:eastAsia="ru-RU"/>
        </w:rPr>
        <w:t>(</w:t>
      </w:r>
      <w:proofErr w:type="gramEnd"/>
      <w:r w:rsidRPr="00974AD2">
        <w:rPr>
          <w:rFonts w:ascii="Arial" w:hAnsi="Arial" w:cs="Arial"/>
          <w:color w:val="000000"/>
          <w:sz w:val="24"/>
          <w:szCs w:val="24"/>
          <w:lang w:val="ru" w:eastAsia="ru-RU"/>
        </w:rPr>
        <w:t>23 ± 2) °С.</w:t>
      </w:r>
    </w:p>
    <w:p w:rsidR="004C3270" w:rsidRPr="00974AD2" w:rsidRDefault="004C3270" w:rsidP="00974AD2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Затем выдерживают трубопровод при температуре минус (50 ± 2) </w:t>
      </w:r>
      <w:r w:rsidR="00BD3998" w:rsidRPr="00BD3998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С в течение 4 ч, после чего подают в него инертный газ или сжатый воздух под давлением, равным 150 % максимального рабочего давления в </w:t>
      </w: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пневмосистеме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, для которой он предназначен, и поддерживают его в течение 1 мин. Затем давление сбрасывают до атмосферного и поднимают температуру трубопровода естественным путем до (23 ± 2) </w:t>
      </w:r>
      <w:r w:rsidR="00BD3998" w:rsidRPr="00BD3998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С, после чего вновь подают в него инертный газ или сжатый воздух под тем же давлением и поддерживают его в течение 1 мин. После этого давление снижают до атмосферного.</w:t>
      </w:r>
    </w:p>
    <w:p w:rsidR="004C3270" w:rsidRPr="00974AD2" w:rsidRDefault="004C3270" w:rsidP="00BD3998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>Негерметичность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испытываемого трубопровода фиксируют по появлению пузырьков воздуха в прозрачной трубке аппарата для проверки герметичности (см. рисунок 3). Ни в одном из приведенных выше испытаний в прозрачной трубке аппарата не должно быть пузырьков воздуха.</w:t>
      </w:r>
    </w:p>
    <w:p w:rsidR="004C3270" w:rsidRPr="00BD3998" w:rsidRDefault="004C3270" w:rsidP="00BD3998">
      <w:pPr>
        <w:pStyle w:val="aff4"/>
        <w:numPr>
          <w:ilvl w:val="2"/>
          <w:numId w:val="29"/>
        </w:numPr>
        <w:spacing w:after="0" w:line="36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  <w:lang w:val="ru"/>
        </w:rPr>
      </w:pPr>
      <w:r w:rsidRPr="00BD3998">
        <w:rPr>
          <w:rFonts w:ascii="Arial" w:hAnsi="Arial" w:cs="Arial"/>
          <w:color w:val="000000"/>
          <w:sz w:val="24"/>
          <w:szCs w:val="24"/>
          <w:lang w:val="ru"/>
        </w:rPr>
        <w:t>Допускается испытание трубопровода на герметичность по 5.4.1 проводить на гидравлическом стенде, схема которого приведена на рисунке 4, обеспечивающем рабочее давление не менее 2,0 МПа (20 кгс/см</w:t>
      </w:r>
      <w:r w:rsidRPr="00BD3998">
        <w:rPr>
          <w:rFonts w:ascii="Arial" w:hAnsi="Arial" w:cs="Arial"/>
          <w:color w:val="000000"/>
          <w:sz w:val="24"/>
          <w:szCs w:val="24"/>
          <w:vertAlign w:val="superscript"/>
          <w:lang w:val="ru"/>
        </w:rPr>
        <w:t>2</w:t>
      </w:r>
      <w:r w:rsidRPr="00BD3998">
        <w:rPr>
          <w:rFonts w:ascii="Arial" w:hAnsi="Arial" w:cs="Arial"/>
          <w:color w:val="000000"/>
          <w:sz w:val="24"/>
          <w:szCs w:val="24"/>
          <w:lang w:val="ru"/>
        </w:rPr>
        <w:t>) и скорость повышения давления 0</w:t>
      </w:r>
      <w:r w:rsidR="00BE5998">
        <w:rPr>
          <w:rFonts w:ascii="Arial" w:hAnsi="Arial" w:cs="Arial"/>
          <w:color w:val="000000"/>
          <w:sz w:val="24"/>
          <w:szCs w:val="24"/>
          <w:lang w:val="ru"/>
        </w:rPr>
        <w:t xml:space="preserve">,05 – 0,2 МПа/с (0,5 – </w:t>
      </w:r>
      <w:r w:rsidRPr="00BD3998">
        <w:rPr>
          <w:rFonts w:ascii="Arial" w:hAnsi="Arial" w:cs="Arial"/>
          <w:color w:val="000000"/>
          <w:sz w:val="24"/>
          <w:szCs w:val="24"/>
          <w:lang w:val="ru"/>
        </w:rPr>
        <w:t>2,0 кгс см</w:t>
      </w:r>
      <w:r w:rsidR="00BE5998">
        <w:rPr>
          <w:rFonts w:ascii="Arial" w:hAnsi="Arial" w:cs="Arial"/>
          <w:color w:val="000000"/>
          <w:sz w:val="24"/>
          <w:szCs w:val="24"/>
          <w:vertAlign w:val="superscript"/>
          <w:lang w:val="ru"/>
        </w:rPr>
        <w:t>-</w:t>
      </w:r>
      <w:r w:rsidRPr="00BD3998">
        <w:rPr>
          <w:rFonts w:ascii="Arial" w:hAnsi="Arial" w:cs="Arial"/>
          <w:color w:val="000000"/>
          <w:sz w:val="24"/>
          <w:szCs w:val="24"/>
          <w:vertAlign w:val="superscript"/>
          <w:lang w:val="ru"/>
        </w:rPr>
        <w:t>2</w:t>
      </w:r>
      <w:r w:rsidRPr="00BD3998">
        <w:rPr>
          <w:rFonts w:ascii="Arial" w:hAnsi="Arial" w:cs="Arial"/>
          <w:color w:val="000000"/>
          <w:sz w:val="24"/>
          <w:szCs w:val="24"/>
          <w:lang w:val="ru"/>
        </w:rPr>
        <w:t xml:space="preserve">/с). Давление </w:t>
      </w:r>
      <w:r w:rsidR="00BE5998">
        <w:rPr>
          <w:rFonts w:ascii="Arial" w:hAnsi="Arial" w:cs="Arial"/>
          <w:color w:val="000000"/>
          <w:sz w:val="24"/>
          <w:szCs w:val="24"/>
          <w:lang w:val="ru"/>
        </w:rPr>
        <w:t xml:space="preserve">измеряют манометром со шкалой 0 – 2,5 МПа (0 – </w:t>
      </w:r>
      <w:r w:rsidRPr="00BD3998">
        <w:rPr>
          <w:rFonts w:ascii="Arial" w:hAnsi="Arial" w:cs="Arial"/>
          <w:color w:val="000000"/>
          <w:sz w:val="24"/>
          <w:szCs w:val="24"/>
          <w:lang w:val="ru"/>
        </w:rPr>
        <w:t>25 кгс/см</w:t>
      </w:r>
      <w:r w:rsidRPr="00BD3998">
        <w:rPr>
          <w:rFonts w:ascii="Arial" w:hAnsi="Arial" w:cs="Arial"/>
          <w:color w:val="000000"/>
          <w:sz w:val="24"/>
          <w:szCs w:val="24"/>
          <w:vertAlign w:val="superscript"/>
          <w:lang w:val="ru"/>
        </w:rPr>
        <w:t>2</w:t>
      </w:r>
      <w:r w:rsidRPr="00BD3998">
        <w:rPr>
          <w:rFonts w:ascii="Arial" w:hAnsi="Arial" w:cs="Arial"/>
          <w:color w:val="000000"/>
          <w:sz w:val="24"/>
          <w:szCs w:val="24"/>
          <w:lang w:val="ru"/>
        </w:rPr>
        <w:t>) и класса точности не ниже 1,5.</w:t>
      </w:r>
    </w:p>
    <w:p w:rsidR="00BD3998" w:rsidRDefault="00BD3998" w:rsidP="00BD3998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ru"/>
        </w:rPr>
      </w:pPr>
    </w:p>
    <w:p w:rsidR="00BD3998" w:rsidRDefault="00BD3998" w:rsidP="00BD3998">
      <w:pPr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  <w:lang w:val="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3E7950A8" wp14:editId="4F181B11">
            <wp:extent cx="3581400" cy="1152525"/>
            <wp:effectExtent l="0" t="0" r="0" b="9525"/>
            <wp:docPr id="5" name="Рисунок 5" descr="G:\..\OLGA~1.KAL\AppData\Local\Temp\FineReader1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..\OLGA~1.KAL\AppData\Local\Temp\FineReader10\media\image5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F52" w:rsidRPr="004C3270" w:rsidRDefault="00AF0F52" w:rsidP="00F964C7">
      <w:pPr>
        <w:framePr w:w="8770" w:h="586" w:hSpace="162" w:vSpace="278" w:wrap="around" w:vAnchor="page" w:hAnchor="page" w:x="1834" w:y="7681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0"/>
          <w:szCs w:val="0"/>
          <w:lang w:val="ru" w:eastAsia="ru-RU"/>
        </w:rPr>
      </w:pPr>
    </w:p>
    <w:p w:rsidR="00AF0F52" w:rsidRDefault="00F964C7" w:rsidP="00F964C7">
      <w:pPr>
        <w:framePr w:w="8770" w:h="586" w:hSpace="162" w:vSpace="278" w:wrap="around" w:vAnchor="page" w:hAnchor="page" w:x="1834" w:y="7681"/>
        <w:spacing w:after="0" w:line="192" w:lineRule="exact"/>
        <w:jc w:val="center"/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val="ru" w:eastAsia="ru-RU"/>
        </w:rPr>
        <w:t>1</w:t>
      </w:r>
      <w:r w:rsidR="00AF0F52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— источник давления;</w:t>
      </w:r>
      <w:r w:rsidR="00AF0F52" w:rsidRPr="000F1787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val="ru" w:eastAsia="ru-RU"/>
        </w:rPr>
        <w:t xml:space="preserve"> </w:t>
      </w:r>
      <w:r w:rsidR="00AF0F52" w:rsidRPr="003754BC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val="ru" w:eastAsia="ru-RU"/>
        </w:rPr>
        <w:t>2</w:t>
      </w:r>
      <w:r w:rsidR="00AF0F52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— манометр; </w:t>
      </w:r>
      <w:r w:rsidR="00AF0F52" w:rsidRPr="000F1787">
        <w:rPr>
          <w:rFonts w:ascii="Arial" w:eastAsia="Times New Roman" w:hAnsi="Arial" w:cs="Arial"/>
          <w:i/>
          <w:color w:val="000000"/>
          <w:sz w:val="20"/>
          <w:szCs w:val="20"/>
          <w:lang w:val="ru" w:eastAsia="ru-RU"/>
        </w:rPr>
        <w:t>3</w:t>
      </w:r>
      <w:r w:rsidR="00AF0F52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— испытываемый трубопро</w:t>
      </w:r>
      <w:r w:rsidR="00AF0F52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softHyphen/>
        <w:t>вод;</w:t>
      </w:r>
      <w:r w:rsidR="00AF0F52" w:rsidRPr="000F1787">
        <w:rPr>
          <w:rFonts w:ascii="Arial" w:eastAsia="Times New Roman" w:hAnsi="Arial" w:cs="Arial"/>
          <w:i/>
          <w:iCs/>
          <w:color w:val="000000"/>
          <w:sz w:val="20"/>
          <w:szCs w:val="20"/>
          <w:lang w:val="ru" w:eastAsia="ru-RU"/>
        </w:rPr>
        <w:t xml:space="preserve"> 4</w:t>
      </w:r>
      <w:r w:rsidR="00AF0F52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— клапан прокачки; </w:t>
      </w:r>
      <w:r w:rsidR="00AF0F52" w:rsidRPr="000F1787">
        <w:rPr>
          <w:rFonts w:ascii="Arial" w:eastAsia="Times New Roman" w:hAnsi="Arial" w:cs="Arial"/>
          <w:i/>
          <w:color w:val="000000"/>
          <w:sz w:val="20"/>
          <w:szCs w:val="20"/>
          <w:lang w:val="ru" w:eastAsia="ru-RU"/>
        </w:rPr>
        <w:t>5</w:t>
      </w:r>
      <w:r w:rsidR="00AF0F52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— запорный клапан</w:t>
      </w:r>
    </w:p>
    <w:p w:rsidR="000F1787" w:rsidRPr="000F1787" w:rsidRDefault="000F1787" w:rsidP="00F964C7">
      <w:pPr>
        <w:framePr w:w="8770" w:h="586" w:hSpace="162" w:vSpace="278" w:wrap="around" w:vAnchor="page" w:hAnchor="page" w:x="1834" w:y="7681"/>
        <w:spacing w:after="0" w:line="192" w:lineRule="exact"/>
        <w:jc w:val="center"/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</w:pPr>
    </w:p>
    <w:p w:rsidR="00BD3998" w:rsidRPr="00BD3998" w:rsidRDefault="00AF0F52" w:rsidP="00F964C7">
      <w:pPr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  <w:lang w:val="ru"/>
        </w:rPr>
      </w:pPr>
      <w:r w:rsidRPr="00AF0F52">
        <w:rPr>
          <w:rFonts w:ascii="Arial" w:hAnsi="Arial" w:cs="Arial"/>
          <w:color w:val="000000"/>
          <w:sz w:val="24"/>
          <w:szCs w:val="24"/>
          <w:lang w:val="ru"/>
        </w:rPr>
        <w:t>Рисунок 4 - Схема гидравлической установки для испытаний прочности трубопровода</w:t>
      </w:r>
    </w:p>
    <w:p w:rsidR="004C3270" w:rsidRPr="00974AD2" w:rsidRDefault="004C3270" w:rsidP="00974AD2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Перед проведением испытаний подсоединяют один конец трубопровода к источнику давления и заполняют трубопровод испытательной жидкостью до полного удаления воздуха через клапан прокачки. Затем повышают давление испытательной жидкости в образце до значения,</w:t>
      </w:r>
      <w:r w:rsidR="006E04AD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равного 150 % максимального рабочего давления в </w:t>
      </w: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пневмосистеме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, для которой данный трубопровод предназначен, и поддерживают его в течение 1 мин.</w:t>
      </w:r>
    </w:p>
    <w:p w:rsidR="004C3270" w:rsidRPr="00974AD2" w:rsidRDefault="004C3270" w:rsidP="00974AD2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8.5 Минимальное разрушающее давление (5.4.2) контролируют на 5 об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softHyphen/>
        <w:t>разцах трубопроводов длиной (300 ± 20) мм при температуре (23 ± 2) °С на гидравлическом стенде (см. рисунок 4), обеспечивающем рабочее давление не менее 10 МПа (100 кгс/см</w:t>
      </w:r>
      <w:r w:rsidRPr="00974AD2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ru" w:eastAsia="ru-RU"/>
        </w:rPr>
        <w:t>2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) и скорость повышения давле</w:t>
      </w:r>
      <w:r w:rsidR="00BE5998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ния 0,05 – 0,2 МПа/с (0,5 – </w:t>
      </w:r>
      <w:r w:rsidR="006E04AD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2,0 кгс·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см~</w:t>
      </w:r>
      <w:r w:rsidRPr="00974AD2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ru" w:eastAsia="ru-RU"/>
        </w:rPr>
        <w:t>2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/с).</w:t>
      </w:r>
    </w:p>
    <w:p w:rsidR="004C3270" w:rsidRPr="00974AD2" w:rsidRDefault="004C3270" w:rsidP="00974AD2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Давление конт</w:t>
      </w:r>
      <w:r w:rsidR="00BE5998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ролируют манометром со шкалой 0 – 16 МПа (0 – 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160 кгс/см</w:t>
      </w:r>
      <w:r w:rsidRPr="00974AD2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ru" w:eastAsia="ru-RU"/>
        </w:rPr>
        <w:t>2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) и класса точности не ниже 1,5. Допускается использование стендов и манометров с другими режимами </w:t>
      </w: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нагружения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и пределами измерения, обеспечивающими проведение контроля при заданных параметрах.</w:t>
      </w:r>
    </w:p>
    <w:p w:rsidR="004C3270" w:rsidRPr="00974AD2" w:rsidRDefault="004C3270" w:rsidP="00974AD2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>Перед проведением испытаний один конец трубопровода подсоединяют к источнику давления, заполняют испытательной жидкостью до полного удаления воздуха через клапан прокачки. Затем плавно и бесступенчато повышают давление, фиксируя по манометру его значение в момент разрушения образца. Под разрушением образца подразумевается нарушение его целостности, сопровождающееся резким снижением показания давления на контрольном ма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softHyphen/>
        <w:t xml:space="preserve">нометре при продолжающейся подаче испытательной жидкости. Время от начала </w:t>
      </w: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нагружения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образца до его разрушения должно составлять 30—120 с. При проведении испытаний не допускается повторное </w:t>
      </w: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нагружение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образцов, если при первом </w:t>
      </w:r>
      <w:proofErr w:type="spellStart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нагружении</w:t>
      </w:r>
      <w:proofErr w:type="spellEnd"/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давление в образце превысило 2,0 МПа (20 кгс/см</w:t>
      </w:r>
      <w:r w:rsidRPr="00974AD2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ru" w:eastAsia="ru-RU"/>
        </w:rPr>
        <w:t>2</w:t>
      </w:r>
      <w:r w:rsidRPr="00974AD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).</w:t>
      </w:r>
    </w:p>
    <w:p w:rsidR="002D6AB8" w:rsidRPr="00F964C7" w:rsidRDefault="00F964C7" w:rsidP="00F964C7">
      <w:pPr>
        <w:pStyle w:val="aff4"/>
        <w:spacing w:after="0" w:line="360" w:lineRule="auto"/>
        <w:ind w:left="0" w:firstLine="708"/>
        <w:jc w:val="both"/>
        <w:rPr>
          <w:rFonts w:ascii="Arial" w:eastAsia="Arial Unicode MS" w:hAnsi="Arial" w:cs="Arial"/>
          <w:color w:val="000000"/>
          <w:sz w:val="24"/>
          <w:szCs w:val="24"/>
          <w:lang w:val="ru"/>
        </w:rPr>
      </w:pPr>
      <w:r>
        <w:rPr>
          <w:rFonts w:ascii="Arial" w:eastAsia="Arial Unicode MS" w:hAnsi="Arial" w:cs="Arial"/>
          <w:color w:val="000000"/>
          <w:sz w:val="24"/>
          <w:szCs w:val="24"/>
          <w:lang w:val="ru"/>
        </w:rPr>
        <w:t xml:space="preserve">8.6 </w:t>
      </w:r>
      <w:r w:rsidR="004C3270" w:rsidRPr="00F964C7">
        <w:rPr>
          <w:rFonts w:ascii="Arial" w:eastAsia="Arial Unicode MS" w:hAnsi="Arial" w:cs="Arial"/>
          <w:color w:val="000000"/>
          <w:sz w:val="24"/>
          <w:szCs w:val="24"/>
          <w:lang w:val="ru"/>
        </w:rPr>
        <w:t>Гибкость при низких температурах (5.4.3) контролируют на 5 образцах труб</w:t>
      </w:r>
      <w:r w:rsidR="002D6AB8" w:rsidRPr="00F964C7">
        <w:rPr>
          <w:rFonts w:ascii="Arial" w:eastAsia="Arial Unicode MS" w:hAnsi="Arial" w:cs="Arial"/>
          <w:color w:val="000000"/>
          <w:sz w:val="24"/>
          <w:szCs w:val="24"/>
          <w:lang w:val="ru"/>
        </w:rPr>
        <w:t>, длинна которых рассчитывается по формуле:</w:t>
      </w:r>
    </w:p>
    <w:p w:rsidR="002D6AB8" w:rsidRPr="00F964C7" w:rsidRDefault="002D6AB8" w:rsidP="00F964C7">
      <w:pPr>
        <w:spacing w:after="0" w:line="360" w:lineRule="auto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  <w:r w:rsidRPr="00F964C7">
        <w:rPr>
          <w:rFonts w:ascii="Arial" w:eastAsia="Arial Unicode MS" w:hAnsi="Arial" w:cs="Arial"/>
          <w:i/>
          <w:color w:val="000000"/>
          <w:sz w:val="24"/>
          <w:szCs w:val="24"/>
          <w:lang w:val="en-US"/>
        </w:rPr>
        <w:t>L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 w:rsidRPr="00F964C7">
        <w:rPr>
          <w:rFonts w:ascii="Arial" w:eastAsia="Arial Unicode MS" w:hAnsi="Arial" w:cs="Arial"/>
          <w:color w:val="000000"/>
          <w:sz w:val="24"/>
          <w:szCs w:val="24"/>
          <w:vertAlign w:val="subscript"/>
        </w:rPr>
        <w:t>образца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= 2</w:t>
      </w:r>
      <w:r w:rsidRPr="00F964C7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π ×</w:t>
      </w:r>
      <w:r w:rsidRPr="00F964C7">
        <w:rPr>
          <w:rFonts w:ascii="Arial" w:eastAsia="Arial Unicode MS" w:hAnsi="Arial" w:cs="Arial"/>
          <w:i/>
          <w:color w:val="000000"/>
          <w:sz w:val="24"/>
          <w:szCs w:val="24"/>
          <w:lang w:val="en-US" w:eastAsia="ru-RU"/>
        </w:rPr>
        <w:t>R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+ 5%,</w:t>
      </w:r>
    </w:p>
    <w:p w:rsidR="002D6AB8" w:rsidRPr="002D6AB8" w:rsidRDefault="002D6AB8" w:rsidP="002D6AB8">
      <w:pPr>
        <w:spacing w:after="0" w:line="360" w:lineRule="auto"/>
        <w:ind w:left="142"/>
        <w:jc w:val="both"/>
        <w:rPr>
          <w:rFonts w:ascii="Arial" w:eastAsia="Arial Unicode MS" w:hAnsi="Arial" w:cs="Arial"/>
          <w:color w:val="000000"/>
          <w:sz w:val="24"/>
          <w:szCs w:val="24"/>
        </w:rPr>
      </w:pP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       где </w:t>
      </w:r>
      <w:r w:rsidRPr="00F964C7">
        <w:rPr>
          <w:rFonts w:ascii="Arial" w:eastAsia="Arial Unicode MS" w:hAnsi="Arial" w:cs="Arial"/>
          <w:i/>
          <w:color w:val="000000"/>
          <w:sz w:val="24"/>
          <w:szCs w:val="24"/>
          <w:lang w:val="en-US" w:eastAsia="ru-RU"/>
        </w:rPr>
        <w:t>R</w:t>
      </w:r>
      <w:r w:rsidR="00BE1E8F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– 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>минимальный радиус гибки, согласно таблицы 1</w:t>
      </w:r>
      <w:r w:rsidR="00330C49" w:rsidRPr="00F964C7">
        <w:rPr>
          <w:rFonts w:ascii="Arial" w:eastAsia="Arial Unicode MS" w:hAnsi="Arial" w:cs="Arial"/>
          <w:color w:val="000000"/>
          <w:sz w:val="24"/>
          <w:szCs w:val="24"/>
        </w:rPr>
        <w:t>.</w:t>
      </w:r>
    </w:p>
    <w:p w:rsidR="004C3270" w:rsidRPr="002D6AB8" w:rsidRDefault="004C3270" w:rsidP="002D6AB8">
      <w:pPr>
        <w:spacing w:after="0" w:line="360" w:lineRule="auto"/>
        <w:jc w:val="both"/>
        <w:rPr>
          <w:rFonts w:ascii="Arial" w:eastAsia="Arial Unicode MS" w:hAnsi="Arial" w:cs="Arial"/>
          <w:color w:val="000000"/>
          <w:sz w:val="24"/>
          <w:szCs w:val="24"/>
          <w:lang w:val="ru"/>
        </w:rPr>
      </w:pPr>
      <w:r w:rsidRPr="002D6AB8">
        <w:rPr>
          <w:rFonts w:ascii="Arial" w:eastAsia="Arial Unicode MS" w:hAnsi="Arial" w:cs="Arial"/>
          <w:color w:val="000000"/>
          <w:sz w:val="24"/>
          <w:szCs w:val="24"/>
          <w:lang w:val="ru"/>
        </w:rPr>
        <w:t>Образцы и оправки помещают в морозильную камеру при темпера</w:t>
      </w:r>
      <w:r w:rsidRPr="002D6AB8">
        <w:rPr>
          <w:rFonts w:ascii="Arial" w:eastAsia="Arial Unicode MS" w:hAnsi="Arial" w:cs="Arial"/>
          <w:color w:val="000000"/>
          <w:sz w:val="24"/>
          <w:szCs w:val="24"/>
          <w:lang w:val="ru"/>
        </w:rPr>
        <w:softHyphen/>
        <w:t>туре минус (50 ± 2) "С и выдерживают там не мене 4 ч. Затем образец и оправку извлекают из морозильной камеры и в течение 4—8 с изгибают образец вокруг оправки на 180° ± 20°, как указано на рисунке 5. На образцах не должны наблюдаться складки, трещи</w:t>
      </w:r>
      <w:r w:rsidRPr="002D6AB8">
        <w:rPr>
          <w:rFonts w:ascii="Arial" w:eastAsia="Arial Unicode MS" w:hAnsi="Arial" w:cs="Arial"/>
          <w:color w:val="000000"/>
          <w:sz w:val="24"/>
          <w:szCs w:val="24"/>
          <w:lang w:val="ru"/>
        </w:rPr>
        <w:softHyphen/>
        <w:t>ны, заломы.</w:t>
      </w:r>
    </w:p>
    <w:p w:rsidR="009B72BF" w:rsidRDefault="009B72BF" w:rsidP="009B72BF">
      <w:pPr>
        <w:spacing w:after="0" w:line="340" w:lineRule="atLeast"/>
        <w:jc w:val="both"/>
        <w:rPr>
          <w:rFonts w:ascii="Arial" w:hAnsi="Arial" w:cs="Arial"/>
          <w:sz w:val="20"/>
          <w:szCs w:val="20"/>
          <w:lang w:val="ru"/>
        </w:rPr>
      </w:pPr>
    </w:p>
    <w:p w:rsidR="009B72BF" w:rsidRDefault="004665EA" w:rsidP="000A431C">
      <w:pPr>
        <w:spacing w:after="0" w:line="340" w:lineRule="atLeast"/>
        <w:jc w:val="center"/>
        <w:rPr>
          <w:rFonts w:ascii="Arial" w:hAnsi="Arial" w:cs="Arial"/>
          <w:sz w:val="20"/>
          <w:szCs w:val="20"/>
          <w:lang w:val="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7B8F1A60" wp14:editId="3BF3C4F8">
            <wp:extent cx="2110740" cy="2199148"/>
            <wp:effectExtent l="0" t="0" r="3810" b="0"/>
            <wp:docPr id="4" name="Рисунок 4" descr="G:\..\OLGA~1.KAL\AppData\Local\Temp\FineReader1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..\OLGA~1.KAL\AppData\Local\Temp\FineReader10\media\image6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188" cy="220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5EA" w:rsidRDefault="004665EA" w:rsidP="000A431C">
      <w:pPr>
        <w:spacing w:after="0" w:line="340" w:lineRule="atLeast"/>
        <w:jc w:val="center"/>
        <w:rPr>
          <w:rFonts w:ascii="Arial" w:hAnsi="Arial" w:cs="Arial"/>
          <w:sz w:val="20"/>
          <w:szCs w:val="20"/>
          <w:lang w:val="ru"/>
        </w:rPr>
      </w:pPr>
    </w:p>
    <w:p w:rsidR="00030E01" w:rsidRPr="002A0275" w:rsidRDefault="00354B1D" w:rsidP="004419E8">
      <w:pPr>
        <w:spacing w:after="0" w:line="340" w:lineRule="atLeast"/>
        <w:jc w:val="center"/>
        <w:rPr>
          <w:rFonts w:ascii="Arial" w:hAnsi="Arial" w:cs="Arial"/>
          <w:vertAlign w:val="subscript"/>
        </w:rPr>
      </w:pPr>
      <w:r w:rsidRPr="002A0275">
        <w:rPr>
          <w:rFonts w:ascii="Arial" w:hAnsi="Arial" w:cs="Arial"/>
          <w:lang w:val="ru"/>
        </w:rPr>
        <w:t>α</w:t>
      </w:r>
      <w:r w:rsidR="004419E8" w:rsidRPr="002A0275">
        <w:rPr>
          <w:rFonts w:ascii="Arial" w:hAnsi="Arial" w:cs="Arial"/>
          <w:lang w:val="ru"/>
        </w:rPr>
        <w:t>=</w:t>
      </w:r>
      <w:r w:rsidR="00030E01" w:rsidRPr="002A0275">
        <w:rPr>
          <w:rFonts w:ascii="Arial" w:hAnsi="Arial" w:cs="Arial"/>
          <w:lang w:val="ru"/>
        </w:rPr>
        <w:t>180°±20°</w:t>
      </w:r>
      <w:r w:rsidR="00A917E0" w:rsidRPr="002A0275">
        <w:rPr>
          <w:rFonts w:ascii="Arial" w:hAnsi="Arial" w:cs="Arial"/>
          <w:lang w:val="ru"/>
        </w:rPr>
        <w:t xml:space="preserve">; </w:t>
      </w:r>
      <w:r w:rsidR="00030E01" w:rsidRPr="002A0275">
        <w:rPr>
          <w:rFonts w:ascii="Arial" w:hAnsi="Arial" w:cs="Arial"/>
          <w:i/>
          <w:lang w:val="en-US"/>
        </w:rPr>
        <w:t>P</w:t>
      </w:r>
      <w:r w:rsidR="00030E01" w:rsidRPr="002A0275">
        <w:rPr>
          <w:rFonts w:ascii="Arial" w:hAnsi="Arial" w:cs="Arial"/>
        </w:rPr>
        <w:t xml:space="preserve"> – направление приложения усилия;</w:t>
      </w:r>
      <w:r w:rsidR="00BE1E8F" w:rsidRPr="002A0275">
        <w:rPr>
          <w:rFonts w:ascii="Arial" w:hAnsi="Arial" w:cs="Arial"/>
        </w:rPr>
        <w:t xml:space="preserve"> </w:t>
      </w:r>
      <w:r w:rsidR="00030E01" w:rsidRPr="002A0275">
        <w:rPr>
          <w:rFonts w:ascii="Arial" w:hAnsi="Arial" w:cs="Arial"/>
          <w:i/>
          <w:lang w:val="en-US"/>
        </w:rPr>
        <w:t>D</w:t>
      </w:r>
      <w:r w:rsidR="00A917E0" w:rsidRPr="002A0275">
        <w:rPr>
          <w:rFonts w:ascii="Arial" w:hAnsi="Arial" w:cs="Arial"/>
          <w:i/>
        </w:rPr>
        <w:t xml:space="preserve">=2 </w:t>
      </w:r>
      <w:r w:rsidR="00A917E0" w:rsidRPr="002A0275">
        <w:rPr>
          <w:rFonts w:ascii="Arial" w:hAnsi="Arial" w:cs="Arial"/>
        </w:rPr>
        <w:sym w:font="Symbol" w:char="F0D7"/>
      </w:r>
      <w:r w:rsidR="00A917E0" w:rsidRPr="002A0275">
        <w:rPr>
          <w:rFonts w:ascii="Arial" w:hAnsi="Arial" w:cs="Arial"/>
          <w:i/>
        </w:rPr>
        <w:t xml:space="preserve"> </w:t>
      </w:r>
      <w:proofErr w:type="spellStart"/>
      <w:r w:rsidR="00030E01" w:rsidRPr="002A0275">
        <w:rPr>
          <w:rFonts w:ascii="Arial" w:hAnsi="Arial" w:cs="Arial"/>
          <w:i/>
          <w:lang w:val="en-US"/>
        </w:rPr>
        <w:t>r</w:t>
      </w:r>
      <w:r w:rsidR="00030E01" w:rsidRPr="002A0275">
        <w:rPr>
          <w:rFonts w:ascii="Arial" w:hAnsi="Arial" w:cs="Arial"/>
          <w:vertAlign w:val="subscript"/>
          <w:lang w:val="en-US"/>
        </w:rPr>
        <w:t>min</w:t>
      </w:r>
      <w:proofErr w:type="spellEnd"/>
      <w:r w:rsidR="00030E01" w:rsidRPr="002A0275">
        <w:rPr>
          <w:rFonts w:ascii="Arial" w:hAnsi="Arial" w:cs="Arial"/>
        </w:rPr>
        <w:t xml:space="preserve"> </w:t>
      </w:r>
      <w:r w:rsidR="00030E01" w:rsidRPr="002A0275">
        <w:rPr>
          <w:rFonts w:ascii="Arial" w:hAnsi="Arial" w:cs="Arial"/>
          <w:vertAlign w:val="subscript"/>
        </w:rPr>
        <w:t>(</w:t>
      </w:r>
      <w:proofErr w:type="spellStart"/>
      <w:r w:rsidR="00030E01" w:rsidRPr="002A0275">
        <w:rPr>
          <w:rFonts w:ascii="Arial" w:hAnsi="Arial" w:cs="Arial"/>
          <w:i/>
          <w:lang w:val="en-US"/>
        </w:rPr>
        <w:t>r</w:t>
      </w:r>
      <w:r w:rsidR="00030E01" w:rsidRPr="002A0275">
        <w:rPr>
          <w:rFonts w:ascii="Arial" w:hAnsi="Arial" w:cs="Arial"/>
          <w:vertAlign w:val="subscript"/>
          <w:lang w:val="en-US"/>
        </w:rPr>
        <w:t>min</w:t>
      </w:r>
      <w:proofErr w:type="spellEnd"/>
      <w:r w:rsidR="00030E01" w:rsidRPr="002A0275">
        <w:rPr>
          <w:rFonts w:ascii="Arial" w:hAnsi="Arial" w:cs="Arial"/>
          <w:vertAlign w:val="subscript"/>
        </w:rPr>
        <w:t xml:space="preserve"> – </w:t>
      </w:r>
      <w:proofErr w:type="spellStart"/>
      <w:r w:rsidR="00030E01" w:rsidRPr="002A0275">
        <w:rPr>
          <w:rFonts w:ascii="Arial" w:hAnsi="Arial" w:cs="Arial"/>
        </w:rPr>
        <w:t>см.рисунок</w:t>
      </w:r>
      <w:proofErr w:type="spellEnd"/>
      <w:r w:rsidR="00030E01" w:rsidRPr="002A0275">
        <w:rPr>
          <w:rFonts w:ascii="Arial" w:hAnsi="Arial" w:cs="Arial"/>
        </w:rPr>
        <w:t xml:space="preserve"> 1)</w:t>
      </w:r>
    </w:p>
    <w:p w:rsidR="00030E01" w:rsidRPr="00030E01" w:rsidRDefault="00030E01" w:rsidP="004419E8">
      <w:pPr>
        <w:spacing w:after="0" w:line="340" w:lineRule="atLeast"/>
        <w:jc w:val="center"/>
        <w:rPr>
          <w:rFonts w:ascii="Arial" w:hAnsi="Arial" w:cs="Arial"/>
          <w:i/>
          <w:sz w:val="20"/>
          <w:szCs w:val="20"/>
        </w:rPr>
      </w:pPr>
      <w:r w:rsidRPr="00030E01">
        <w:rPr>
          <w:rFonts w:ascii="Arial" w:hAnsi="Arial" w:cs="Arial"/>
          <w:sz w:val="24"/>
          <w:szCs w:val="24"/>
        </w:rPr>
        <w:t>Рисунок 5 – Схема испытаний гибкости трубы</w:t>
      </w:r>
    </w:p>
    <w:p w:rsidR="009B72BF" w:rsidRDefault="009B72BF" w:rsidP="009B72BF">
      <w:pPr>
        <w:spacing w:after="0" w:line="340" w:lineRule="atLeast"/>
        <w:jc w:val="both"/>
        <w:rPr>
          <w:rFonts w:ascii="Arial" w:hAnsi="Arial" w:cs="Arial"/>
          <w:sz w:val="20"/>
          <w:szCs w:val="20"/>
          <w:lang w:val="ru"/>
        </w:rPr>
      </w:pPr>
    </w:p>
    <w:p w:rsidR="00717182" w:rsidRPr="00793455" w:rsidRDefault="00717182" w:rsidP="00793455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После изгиба образец выдерживают не менее 30 мин при температуре (23</w:t>
      </w:r>
      <w:r w:rsidR="00DF6D6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±</w:t>
      </w:r>
      <w:r w:rsidR="00DF6D6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2)</w:t>
      </w:r>
      <w:r w:rsidR="00D40C60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="00793455"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 и подвергают испытанию на разрушающее давление по 8.5.</w:t>
      </w:r>
    </w:p>
    <w:p w:rsidR="00717182" w:rsidRPr="00793455" w:rsidRDefault="00717182" w:rsidP="00793455">
      <w:pPr>
        <w:framePr w:h="109" w:wrap="around" w:vAnchor="text" w:hAnchor="margin" w:x="-1431" w:y="13080"/>
        <w:spacing w:after="0" w:line="360" w:lineRule="auto"/>
        <w:ind w:firstLine="709"/>
        <w:rPr>
          <w:rFonts w:ascii="Arial" w:eastAsia="Tahoma" w:hAnsi="Arial" w:cs="Arial"/>
          <w:color w:val="000000"/>
          <w:sz w:val="24"/>
          <w:szCs w:val="24"/>
          <w:lang w:val="ru" w:eastAsia="ru-RU"/>
        </w:rPr>
      </w:pPr>
      <w:r w:rsidRPr="00793455">
        <w:rPr>
          <w:rFonts w:ascii="Arial" w:eastAsia="Tahoma" w:hAnsi="Arial" w:cs="Arial"/>
          <w:color w:val="000000"/>
          <w:sz w:val="24"/>
          <w:szCs w:val="24"/>
          <w:lang w:val="ru" w:eastAsia="ru-RU"/>
        </w:rPr>
        <w:t>V</w:t>
      </w:r>
    </w:p>
    <w:p w:rsidR="00717182" w:rsidRDefault="00717182" w:rsidP="00793455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 xml:space="preserve">8.7 Прочность труб при низких температурах (5.4.4) контролируют следующим образом. Пять образцов </w:t>
      </w:r>
      <w:r w:rsid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д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линой </w:t>
      </w:r>
      <w:r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(</w:t>
      </w:r>
      <w:r w:rsidR="002D6AB8"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30</w:t>
      </w:r>
      <w:r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0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± 20) мм выдерживают в морозильной камере при температуре минус (50 ± 2) °С не менее 4 ч. После выдерживания образцов в морозильной камере немедленно проводят испытания на удар на установке, приведенной на рисунке 6. Середину образца трубы испытывают на удар свободно падающим грузом со сферическим основанием радиусом 16 мм, массой (450 ± 10) г с высоты (300 ± 5) мм. При отсутствии после удара трещин образцы выдерживают не менее 30 мин при температуре (23 ± 2) °С и подвергают испытаниям на разрушающее давление по 8.5.</w:t>
      </w:r>
    </w:p>
    <w:p w:rsidR="00793455" w:rsidRPr="00793455" w:rsidRDefault="00793455" w:rsidP="00793455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717182" w:rsidRPr="00717182" w:rsidRDefault="00717182" w:rsidP="00717182">
      <w:pPr>
        <w:framePr w:wrap="notBeside" w:vAnchor="text" w:hAnchor="text" w:xAlign="center" w:y="1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0"/>
          <w:szCs w:val="0"/>
          <w:lang w:val="ru" w:eastAsia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14900" cy="4724400"/>
            <wp:effectExtent l="0" t="0" r="0" b="0"/>
            <wp:docPr id="6" name="Рисунок 6" descr="G:\..\OLGA~1.KAL\AppData\Local\Temp\FineReader1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..\OLGA~1.KAL\AppData\Local\Temp\FineReader10\media\image7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182" w:rsidRPr="009341E4" w:rsidRDefault="00717182" w:rsidP="00717182">
      <w:pPr>
        <w:framePr w:wrap="notBeside" w:vAnchor="text" w:hAnchor="text" w:xAlign="center" w:y="1"/>
        <w:spacing w:after="0" w:line="160" w:lineRule="exact"/>
        <w:jc w:val="center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717182" w:rsidRPr="00717182" w:rsidRDefault="00717182" w:rsidP="0071718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93455" w:rsidRDefault="00793455" w:rsidP="00793455">
      <w:pPr>
        <w:spacing w:after="0" w:line="36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</w:p>
    <w:p w:rsidR="00030E01" w:rsidRDefault="00030E01" w:rsidP="00030E01">
      <w:pPr>
        <w:spacing w:after="0" w:line="360" w:lineRule="auto"/>
        <w:ind w:firstLine="709"/>
        <w:jc w:val="center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  <w:r w:rsidRPr="009341E4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Рисунок 6 — Универсальная установка для испытаний на удар</w:t>
      </w:r>
    </w:p>
    <w:p w:rsidR="00030E01" w:rsidRDefault="00030E01" w:rsidP="00793455">
      <w:pPr>
        <w:spacing w:after="0" w:line="36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</w:p>
    <w:p w:rsidR="00793455" w:rsidRDefault="00717182" w:rsidP="005E33AA">
      <w:pPr>
        <w:spacing w:after="0" w:line="360" w:lineRule="auto"/>
        <w:ind w:right="-285" w:firstLine="709"/>
        <w:jc w:val="both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8.8 Испытания трубопроводов на усталостную прочность при пульсирующем давлении (5.4.5) проводят на установке, принципиальная схема которой приведена на </w:t>
      </w:r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lastRenderedPageBreak/>
        <w:t xml:space="preserve">рисунке 7. Испытаниям подвергают три образца трубопроводов. Длина трубы между присоединительной арматурой должна составлять (300 ± 20) мм в свободном состоянии. Образцы не должны иметь признаков повреждения. Давление в испытываемом трубопроводе должно изменяться от 0 </w:t>
      </w:r>
      <w:r w:rsidR="00793455"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%</w:t>
      </w:r>
      <w:r w:rsid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 </w:t>
      </w:r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до 133 % максимального рабочего давления в приводе при температуре окружающей среды (100 ± 2) </w:t>
      </w:r>
      <w:r w:rsidR="00793455"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°</w:t>
      </w:r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С. Длительность испытаний должна составлять 1 х 10</w:t>
      </w:r>
      <w:r w:rsidR="00793455">
        <w:rPr>
          <w:rFonts w:ascii="Arial" w:eastAsia="Arial Unicode MS" w:hAnsi="Arial" w:cs="Arial"/>
          <w:color w:val="000000"/>
          <w:sz w:val="24"/>
          <w:szCs w:val="24"/>
          <w:vertAlign w:val="superscript"/>
          <w:lang w:val="ru" w:eastAsia="ru-RU"/>
        </w:rPr>
        <w:t>6</w:t>
      </w:r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 циклов. Режим </w:t>
      </w:r>
      <w:proofErr w:type="spellStart"/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нагружения</w:t>
      </w:r>
      <w:proofErr w:type="spellEnd"/>
      <w:r w:rsidRPr="00793455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 образцов показан на рисунке 8. После окончания испытаний по 5.4.5 образцы должны быть подвергнуты испытаниям на минимальное разрушающее давление по 8.5.</w:t>
      </w:r>
    </w:p>
    <w:p w:rsidR="00330C49" w:rsidRDefault="00330C49" w:rsidP="005E33AA">
      <w:pPr>
        <w:spacing w:after="0" w:line="360" w:lineRule="auto"/>
        <w:ind w:right="-285" w:firstLine="709"/>
        <w:jc w:val="both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</w:p>
    <w:p w:rsidR="00330C49" w:rsidRPr="005E33AA" w:rsidRDefault="00330C49" w:rsidP="005E33AA">
      <w:pPr>
        <w:spacing w:after="0" w:line="360" w:lineRule="auto"/>
        <w:ind w:right="-285" w:firstLine="709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E33AA" w:rsidRDefault="005E33AA" w:rsidP="00330C4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" w:eastAsia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75DAFC17" wp14:editId="6D06030D">
            <wp:extent cx="3023728" cy="4200525"/>
            <wp:effectExtent l="0" t="0" r="5715" b="0"/>
            <wp:docPr id="7" name="Рисунок 7" descr="G:\..\OLGA~1.KAL\AppData\Local\Temp\FineReader10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..\OLGA~1.KAL\AppData\Local\Temp\FineReader10\media\image9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728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C49" w:rsidRDefault="00330C49" w:rsidP="00330C49">
      <w:pPr>
        <w:spacing w:after="0" w:line="192" w:lineRule="exact"/>
        <w:ind w:right="-2"/>
        <w:rPr>
          <w:rFonts w:ascii="Times New Roman" w:eastAsia="Times New Roman" w:hAnsi="Times New Roman" w:cs="Times New Roman"/>
          <w:color w:val="000000"/>
          <w:sz w:val="20"/>
          <w:szCs w:val="20"/>
          <w:lang w:val="ru" w:eastAsia="ru-RU"/>
        </w:rPr>
      </w:pPr>
    </w:p>
    <w:p w:rsidR="00330C49" w:rsidRDefault="00330C49" w:rsidP="00330C49">
      <w:pPr>
        <w:spacing w:after="0" w:line="192" w:lineRule="exact"/>
        <w:ind w:right="-2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030E01" w:rsidRPr="00330C49" w:rsidRDefault="00F964C7" w:rsidP="00330C49">
      <w:pPr>
        <w:spacing w:after="0" w:line="192" w:lineRule="exact"/>
        <w:ind w:right="-2"/>
        <w:jc w:val="center"/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</w:pPr>
      <w:r>
        <w:rPr>
          <w:rFonts w:ascii="Arial" w:eastAsia="Times New Roman" w:hAnsi="Arial" w:cs="Arial"/>
          <w:i/>
          <w:color w:val="000000"/>
          <w:sz w:val="20"/>
          <w:szCs w:val="20"/>
          <w:lang w:val="ru" w:eastAsia="ru-RU"/>
        </w:rPr>
        <w:t>1</w:t>
      </w:r>
      <w:r w:rsidR="00030E01" w:rsidRPr="00F964C7">
        <w:rPr>
          <w:rFonts w:ascii="Arial" w:eastAsia="Times New Roman" w:hAnsi="Arial" w:cs="Arial"/>
          <w:i/>
          <w:color w:val="000000"/>
          <w:sz w:val="20"/>
          <w:szCs w:val="20"/>
          <w:lang w:val="ru" w:eastAsia="ru-RU"/>
        </w:rPr>
        <w:t xml:space="preserve"> </w:t>
      </w:r>
      <w:r w:rsidR="00030E01" w:rsidRPr="00330C49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>— источник давления;</w:t>
      </w:r>
      <w:r w:rsidR="00330C49" w:rsidRPr="00330C49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</w:t>
      </w:r>
      <w:r w:rsidR="00030E01" w:rsidRPr="00F964C7">
        <w:rPr>
          <w:rFonts w:ascii="Arial" w:eastAsia="Times New Roman" w:hAnsi="Arial" w:cs="Arial"/>
          <w:i/>
          <w:iCs/>
          <w:color w:val="000000"/>
          <w:sz w:val="20"/>
          <w:szCs w:val="20"/>
          <w:lang w:val="ru" w:eastAsia="ru-RU"/>
        </w:rPr>
        <w:t>2</w:t>
      </w:r>
      <w:r w:rsidR="00330C49" w:rsidRPr="00330C49">
        <w:rPr>
          <w:rFonts w:ascii="Arial" w:eastAsia="Times New Roman" w:hAnsi="Arial" w:cs="Arial"/>
          <w:iCs/>
          <w:color w:val="000000"/>
          <w:sz w:val="20"/>
          <w:szCs w:val="20"/>
          <w:lang w:val="ru" w:eastAsia="ru-RU"/>
        </w:rPr>
        <w:t xml:space="preserve"> - </w:t>
      </w:r>
      <w:r w:rsidR="005E33AA" w:rsidRPr="00330C49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запорный </w:t>
      </w:r>
      <w:r w:rsidR="00030E01" w:rsidRPr="00330C49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клапан; </w:t>
      </w:r>
      <w:r w:rsidR="00030E01" w:rsidRPr="00F964C7">
        <w:rPr>
          <w:rFonts w:ascii="Arial" w:eastAsia="Times New Roman" w:hAnsi="Arial" w:cs="Arial"/>
          <w:i/>
          <w:color w:val="000000"/>
          <w:sz w:val="20"/>
          <w:szCs w:val="20"/>
          <w:lang w:val="ru" w:eastAsia="ru-RU"/>
        </w:rPr>
        <w:t>3</w:t>
      </w:r>
      <w:r w:rsidR="00030E01" w:rsidRPr="00330C49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— манометр</w:t>
      </w:r>
    </w:p>
    <w:p w:rsidR="00030E01" w:rsidRPr="00330C49" w:rsidRDefault="00030E01" w:rsidP="00030E01">
      <w:pPr>
        <w:spacing w:after="0" w:line="192" w:lineRule="exact"/>
        <w:jc w:val="center"/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</w:pPr>
    </w:p>
    <w:p w:rsidR="00793455" w:rsidRPr="005E33AA" w:rsidRDefault="005E33AA" w:rsidP="000C4A47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Рисунок 7 —</w:t>
      </w:r>
      <w:r w:rsidR="00330C49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="00030E01" w:rsidRPr="00030E01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Принципиальная схема установки для испытаний трубопроводов при</w:t>
      </w: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циклическом изменении давления</w:t>
      </w:r>
      <w:r w:rsidR="00330C49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.</w:t>
      </w:r>
    </w:p>
    <w:p w:rsidR="00A91201" w:rsidRDefault="00A91201" w:rsidP="00A9120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30179665">
            <wp:extent cx="4410075" cy="26289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26311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1201" w:rsidRDefault="00A91201" w:rsidP="00793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" w:eastAsia="ru-RU"/>
        </w:rPr>
      </w:pPr>
    </w:p>
    <w:p w:rsidR="00A91201" w:rsidRPr="00A91201" w:rsidRDefault="00A91201" w:rsidP="00A91201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A9120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Рисунок 8 - Циклограмма изменения давления в испытываемом трубопроводе</w:t>
      </w:r>
    </w:p>
    <w:p w:rsidR="00793455" w:rsidRDefault="00793455" w:rsidP="007934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" w:eastAsia="ru-RU"/>
        </w:rPr>
      </w:pPr>
    </w:p>
    <w:p w:rsidR="00717182" w:rsidRPr="00793455" w:rsidRDefault="00717182" w:rsidP="00793455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8.9 Испытания на сопротивление осевым нагрузкам (5.4.6) проводят на трех образцах трубопроводов д</w:t>
      </w:r>
      <w:r w:rsid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ли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ной (200 ± 20) мм. Один конец трубопровода закрепляют неподвижно на станине, а к другому вдоль оси трубопровода прикладывают растягивающее усилие, постепенно, в течение 30 с, нарастающее от нуля до максимального значения, зависящего от диаметра трубы </w:t>
      </w:r>
      <w:r w:rsidR="0015140C" w:rsidRPr="0015140C">
        <w:rPr>
          <w:rFonts w:ascii="Arial" w:eastAsia="Times New Roman" w:hAnsi="Arial" w:cs="Arial"/>
          <w:i/>
          <w:color w:val="000000"/>
          <w:sz w:val="24"/>
          <w:szCs w:val="24"/>
          <w:lang w:val="en-US" w:eastAsia="ru-RU"/>
        </w:rPr>
        <w:t>D</w:t>
      </w:r>
      <w:r w:rsidRPr="000F1787">
        <w:rPr>
          <w:rFonts w:ascii="Arial" w:eastAsia="Times New Roman" w:hAnsi="Arial" w:cs="Arial"/>
          <w:color w:val="000000"/>
          <w:sz w:val="24"/>
          <w:szCs w:val="24"/>
          <w:vertAlign w:val="subscript"/>
          <w:lang w:val="ru" w:eastAsia="ru-RU"/>
        </w:rPr>
        <w:t>н</w:t>
      </w:r>
      <w:r w:rsidRPr="0079345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, как указано в таблице 2.</w:t>
      </w:r>
    </w:p>
    <w:p w:rsidR="0015140C" w:rsidRPr="0015140C" w:rsidRDefault="0015140C" w:rsidP="0015140C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5140C">
        <w:rPr>
          <w:rFonts w:ascii="Arial" w:eastAsia="Times New Roman" w:hAnsi="Arial" w:cs="Arial"/>
          <w:color w:val="000000"/>
          <w:spacing w:val="70"/>
          <w:sz w:val="24"/>
          <w:szCs w:val="24"/>
          <w:lang w:eastAsia="ru-RU"/>
        </w:rPr>
        <w:t>Таблица</w:t>
      </w:r>
      <w:r w:rsidRPr="0015140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</w:t>
      </w:r>
      <w:r w:rsidR="003354E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Значения параметров при испытании на сопротивление осевым нагрузкам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8"/>
        <w:gridCol w:w="1261"/>
        <w:gridCol w:w="983"/>
        <w:gridCol w:w="1122"/>
        <w:gridCol w:w="1125"/>
        <w:gridCol w:w="986"/>
        <w:gridCol w:w="952"/>
      </w:tblGrid>
      <w:tr w:rsidR="0015140C" w:rsidRPr="0015140C" w:rsidTr="0015140C">
        <w:tc>
          <w:tcPr>
            <w:tcW w:w="3227" w:type="dxa"/>
            <w:tcBorders>
              <w:bottom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>Наименование параметра</w:t>
            </w:r>
          </w:p>
        </w:tc>
        <w:tc>
          <w:tcPr>
            <w:tcW w:w="6485" w:type="dxa"/>
            <w:gridSpan w:val="6"/>
            <w:tcBorders>
              <w:bottom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>Значение</w:t>
            </w:r>
          </w:p>
        </w:tc>
      </w:tr>
      <w:tr w:rsidR="0015140C" w:rsidRPr="0015140C" w:rsidTr="003754BC">
        <w:tc>
          <w:tcPr>
            <w:tcW w:w="3227" w:type="dxa"/>
            <w:tcBorders>
              <w:top w:val="double" w:sz="4" w:space="0" w:color="auto"/>
            </w:tcBorders>
          </w:tcPr>
          <w:p w:rsidR="0015140C" w:rsidRPr="0015140C" w:rsidRDefault="003754BC" w:rsidP="003754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 xml:space="preserve">Средний </w:t>
            </w:r>
            <w:r w:rsidR="0015140C" w:rsidRPr="0015140C"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 xml:space="preserve">наружный диаметр трубы </w:t>
            </w:r>
            <w:r w:rsidR="0015140C" w:rsidRPr="0015140C">
              <w:rPr>
                <w:rFonts w:ascii="Arial" w:hAnsi="Arial" w:cs="Arial"/>
                <w:i/>
                <w:color w:val="000000"/>
                <w:sz w:val="24"/>
                <w:szCs w:val="24"/>
                <w:lang w:val="en-US"/>
              </w:rPr>
              <w:t>D</w:t>
            </w:r>
            <w:r w:rsidR="0015140C" w:rsidRPr="000F1787"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н</w:t>
            </w:r>
            <w:r w:rsidR="0015140C" w:rsidRPr="0015140C"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>, мм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57" w:type="dxa"/>
            <w:tcBorders>
              <w:top w:val="double" w:sz="4" w:space="0" w:color="auto"/>
            </w:tcBorders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15</w:t>
            </w:r>
          </w:p>
        </w:tc>
      </w:tr>
      <w:tr w:rsidR="0015140C" w:rsidRPr="0015140C" w:rsidTr="003754BC">
        <w:tc>
          <w:tcPr>
            <w:tcW w:w="3227" w:type="dxa"/>
          </w:tcPr>
          <w:p w:rsidR="0015140C" w:rsidRPr="0015140C" w:rsidRDefault="0015140C" w:rsidP="0015140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>Максимальное растягивающее усилие,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"/>
              </w:rPr>
              <w:t xml:space="preserve"> Н</w:t>
            </w:r>
          </w:p>
        </w:tc>
        <w:tc>
          <w:tcPr>
            <w:tcW w:w="1276" w:type="dxa"/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92" w:type="dxa"/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34" w:type="dxa"/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1134" w:type="dxa"/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1000</w:t>
            </w:r>
          </w:p>
        </w:tc>
        <w:tc>
          <w:tcPr>
            <w:tcW w:w="992" w:type="dxa"/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1150</w:t>
            </w:r>
          </w:p>
        </w:tc>
        <w:tc>
          <w:tcPr>
            <w:tcW w:w="957" w:type="dxa"/>
            <w:vAlign w:val="center"/>
          </w:tcPr>
          <w:p w:rsidR="0015140C" w:rsidRPr="0015140C" w:rsidRDefault="0015140C" w:rsidP="001514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15140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1200</w:t>
            </w:r>
          </w:p>
        </w:tc>
      </w:tr>
    </w:tbl>
    <w:p w:rsidR="0015140C" w:rsidRPr="0015140C" w:rsidRDefault="0015140C" w:rsidP="00793455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717182" w:rsidRPr="00717182" w:rsidRDefault="00717182" w:rsidP="0071718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17182" w:rsidRPr="00790F03" w:rsidRDefault="00717182" w:rsidP="00790F0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После снятия усилия на поверхности трубы не должно быть следов разрушения, текучести материал</w:t>
      </w:r>
      <w:r w:rsid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а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, изменения его цвета. Смещение соединительной арматуры вдоль о</w:t>
      </w:r>
      <w:r w:rsid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и трубы не допускается.</w:t>
      </w:r>
    </w:p>
    <w:p w:rsidR="00717182" w:rsidRPr="00790F03" w:rsidRDefault="00717182" w:rsidP="00790F0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8.</w:t>
      </w:r>
      <w:r w:rsid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10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Испытания на деформацию под давлением (5.4.7) проводят на установке, приведенной на рисунке 4. Испытания проводят на трех образцах трубопроводов длиной (300 ± 20) мм. Один конец трубопровода закрепляют неподвижно на станине, другой оставляют свободным. К штуцеру закрепленного конца подводят трубопровод, соединенный с источником давления. Измеряют длину трубопровода и его наружный диаметр. Образцы в течение 1 ч выдерживают при температуре (100 </w:t>
      </w:r>
      <w:r w:rsidR="004A433D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±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2) </w:t>
      </w:r>
      <w:r w:rsidR="00790F03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С, после 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 xml:space="preserve">чего не позднее чем через 5 мин нагружают давлением, равным 12.5 % максимального рабочего давления в </w:t>
      </w:r>
      <w:proofErr w:type="spellStart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пневмосис</w:t>
      </w:r>
      <w:r w:rsid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т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еме</w:t>
      </w:r>
      <w:proofErr w:type="spellEnd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, для которой предназначен трубопровод. Повышение давления проводят постепенно в течение </w:t>
      </w:r>
      <w:r w:rsid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1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мин. Затем охлаждают трубопровод до (23 ± 2) °С. </w:t>
      </w:r>
      <w:proofErr w:type="gramStart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Спустя</w:t>
      </w:r>
      <w:r w:rsidR="00CC2CF2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1</w:t>
      </w:r>
      <w:proofErr w:type="gramEnd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ч проводят повторное измерение длины трубопровода и наружного диаметра. Изменение длины не должно превышать плюс 3 %, а увеличение внешнего диаметра 10 % первоначального значения.</w:t>
      </w:r>
    </w:p>
    <w:p w:rsidR="00717182" w:rsidRPr="00790F03" w:rsidRDefault="00717182" w:rsidP="00790F03">
      <w:pPr>
        <w:pStyle w:val="15"/>
        <w:shd w:val="clear" w:color="auto" w:fill="auto"/>
        <w:spacing w:before="0" w:after="0" w:line="360" w:lineRule="auto"/>
        <w:ind w:firstLine="709"/>
        <w:rPr>
          <w:rFonts w:ascii="Arial" w:hAnsi="Arial" w:cs="Arial"/>
          <w:color w:val="000000"/>
          <w:sz w:val="24"/>
          <w:szCs w:val="24"/>
          <w:lang w:val="ru" w:eastAsia="ru-RU"/>
        </w:rPr>
      </w:pPr>
      <w:r w:rsidRPr="00790F03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8.11 Прочность после теплового старения (5.4.8) проверяют на трех образцах труб длиной (150 ± 20) мм. Образцы выдерживают при температуре (150 ± 2) °С в течение 72 ч, затем в течение </w:t>
      </w:r>
      <w:r w:rsidRPr="00790F03">
        <w:rPr>
          <w:rFonts w:ascii="Arial" w:hAnsi="Arial" w:cs="Arial"/>
          <w:color w:val="000000"/>
          <w:sz w:val="24"/>
          <w:szCs w:val="24"/>
          <w:lang w:val="ru" w:eastAsia="ru-RU"/>
        </w:rPr>
        <w:t xml:space="preserve">4 ч температуру снижают до (23 ± 2) </w:t>
      </w:r>
      <w:r w:rsidR="009D5720" w:rsidRPr="009D5720">
        <w:rPr>
          <w:rFonts w:ascii="Arial" w:hAnsi="Arial" w:cs="Arial"/>
          <w:color w:val="000000"/>
          <w:sz w:val="24"/>
          <w:szCs w:val="24"/>
          <w:lang w:val="ru" w:eastAsia="ru-RU"/>
        </w:rPr>
        <w:t>°</w:t>
      </w:r>
      <w:r w:rsidRPr="00790F03">
        <w:rPr>
          <w:rFonts w:ascii="Arial" w:hAnsi="Arial" w:cs="Arial"/>
          <w:color w:val="000000"/>
          <w:sz w:val="24"/>
          <w:szCs w:val="24"/>
          <w:lang w:val="ru" w:eastAsia="ru-RU"/>
        </w:rPr>
        <w:t>С, после чего проводят испытания на удар по 8.7. При отсутствии после удара трещин образцы подвергают испытаниям на разрушающее давление по 8.5.</w:t>
      </w:r>
    </w:p>
    <w:p w:rsidR="00717182" w:rsidRPr="00790F03" w:rsidRDefault="00790F03" w:rsidP="00790F03">
      <w:pPr>
        <w:tabs>
          <w:tab w:val="left" w:pos="1010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8.12 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Гигроскопичность (5.4.9) проверяют на трех образцах длиной (40 ± 5) мм, которые выдерживают сначала в течение 24 ч в потоке циркулирующего воздуха при температуре (100 ± 2) 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С, затем, измерив массу каждого образца, помещают их на 100 ч в камеру, где поддерживается влажность воздуха</w:t>
      </w:r>
      <w:r w:rsidR="009D5720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100 % при температуре (23 ± 2) 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°С. После извлечения образцов, не более чем через 5 мин их повторно взвешивают. Увеличение массы не должно превышать 2 % первоначального значения.</w:t>
      </w:r>
    </w:p>
    <w:p w:rsidR="00330C49" w:rsidRPr="00F964C7" w:rsidRDefault="00330C49" w:rsidP="00330C49">
      <w:pPr>
        <w:spacing w:after="0" w:line="360" w:lineRule="auto"/>
        <w:ind w:left="142"/>
        <w:jc w:val="both"/>
        <w:rPr>
          <w:rFonts w:ascii="Arial" w:eastAsia="Arial Unicode MS" w:hAnsi="Arial" w:cs="Arial"/>
          <w:color w:val="000000"/>
          <w:sz w:val="24"/>
          <w:szCs w:val="24"/>
          <w:lang w:val="ru"/>
        </w:rPr>
      </w:pPr>
      <w:r>
        <w:rPr>
          <w:rFonts w:ascii="Arial" w:hAnsi="Arial" w:cs="Arial"/>
          <w:color w:val="000000"/>
          <w:sz w:val="24"/>
          <w:szCs w:val="24"/>
          <w:lang w:val="ru"/>
        </w:rPr>
        <w:t xml:space="preserve">        </w:t>
      </w:r>
      <w:r w:rsidR="001E6B05" w:rsidRPr="00330C49">
        <w:rPr>
          <w:rFonts w:ascii="Arial" w:hAnsi="Arial" w:cs="Arial"/>
          <w:color w:val="000000"/>
          <w:sz w:val="24"/>
          <w:szCs w:val="24"/>
          <w:lang w:val="ru"/>
        </w:rPr>
        <w:t xml:space="preserve">8.13 </w:t>
      </w:r>
      <w:r w:rsidR="00717182" w:rsidRPr="00330C49">
        <w:rPr>
          <w:rFonts w:ascii="Arial" w:hAnsi="Arial" w:cs="Arial"/>
          <w:color w:val="000000"/>
          <w:sz w:val="24"/>
          <w:szCs w:val="24"/>
          <w:lang w:val="ru"/>
        </w:rPr>
        <w:t xml:space="preserve">Гибкость при высоких температурах (5.4.10) контролируют на трех образцах </w:t>
      </w:r>
      <w:r w:rsidR="00717182" w:rsidRPr="00F964C7">
        <w:rPr>
          <w:rFonts w:ascii="Arial" w:hAnsi="Arial" w:cs="Arial"/>
          <w:color w:val="000000"/>
          <w:sz w:val="24"/>
          <w:szCs w:val="24"/>
          <w:lang w:val="ru"/>
        </w:rPr>
        <w:t>труб</w:t>
      </w:r>
      <w:r w:rsidRPr="00F964C7">
        <w:rPr>
          <w:rFonts w:ascii="Arial" w:eastAsia="Arial Unicode MS" w:hAnsi="Arial" w:cs="Arial"/>
          <w:color w:val="000000"/>
          <w:sz w:val="24"/>
          <w:szCs w:val="24"/>
          <w:lang w:val="ru"/>
        </w:rPr>
        <w:t>, длинна которых рассчитывается по формуле:</w:t>
      </w:r>
    </w:p>
    <w:p w:rsidR="00330C49" w:rsidRPr="00F964C7" w:rsidRDefault="00330C49" w:rsidP="00F964C7">
      <w:pPr>
        <w:spacing w:after="0" w:line="360" w:lineRule="auto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  <w:r w:rsidRPr="00F964C7">
        <w:rPr>
          <w:rFonts w:ascii="Arial" w:eastAsia="Arial Unicode MS" w:hAnsi="Arial" w:cs="Arial"/>
          <w:i/>
          <w:color w:val="000000"/>
          <w:sz w:val="24"/>
          <w:szCs w:val="24"/>
          <w:lang w:val="en-US"/>
        </w:rPr>
        <w:t>L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 w:rsidRPr="00F964C7">
        <w:rPr>
          <w:rFonts w:ascii="Arial" w:eastAsia="Arial Unicode MS" w:hAnsi="Arial" w:cs="Arial"/>
          <w:color w:val="000000"/>
          <w:sz w:val="24"/>
          <w:szCs w:val="24"/>
          <w:vertAlign w:val="subscript"/>
        </w:rPr>
        <w:t>образца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= 2</w:t>
      </w:r>
      <w:r w:rsidRPr="00F964C7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π ×</w:t>
      </w:r>
      <w:r w:rsidRPr="00F964C7">
        <w:rPr>
          <w:rFonts w:ascii="Arial" w:eastAsia="Arial Unicode MS" w:hAnsi="Arial" w:cs="Arial"/>
          <w:i/>
          <w:color w:val="000000"/>
          <w:sz w:val="24"/>
          <w:szCs w:val="24"/>
          <w:lang w:val="en-US" w:eastAsia="ru-RU"/>
        </w:rPr>
        <w:t>R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+ 5%,</w:t>
      </w:r>
    </w:p>
    <w:p w:rsidR="00330C49" w:rsidRDefault="00330C49" w:rsidP="00330C49">
      <w:pPr>
        <w:tabs>
          <w:tab w:val="left" w:pos="1025"/>
        </w:tabs>
        <w:spacing w:after="0" w:line="360" w:lineRule="auto"/>
        <w:ind w:firstLine="709"/>
        <w:jc w:val="both"/>
        <w:rPr>
          <w:rFonts w:ascii="Arial" w:eastAsia="Arial Unicode MS" w:hAnsi="Arial" w:cs="Arial"/>
          <w:color w:val="000000"/>
          <w:sz w:val="24"/>
          <w:szCs w:val="24"/>
        </w:rPr>
      </w:pPr>
      <w:r w:rsidRPr="00F964C7">
        <w:rPr>
          <w:rFonts w:ascii="Arial" w:eastAsia="Arial Unicode MS" w:hAnsi="Arial" w:cs="Arial"/>
          <w:color w:val="000000"/>
          <w:sz w:val="24"/>
          <w:szCs w:val="24"/>
        </w:rPr>
        <w:t xml:space="preserve"> где </w:t>
      </w:r>
      <w:r w:rsidRPr="00F964C7">
        <w:rPr>
          <w:rFonts w:ascii="Arial" w:eastAsia="Arial Unicode MS" w:hAnsi="Arial" w:cs="Arial"/>
          <w:i/>
          <w:color w:val="000000"/>
          <w:sz w:val="24"/>
          <w:szCs w:val="24"/>
          <w:lang w:val="en-US" w:eastAsia="ru-RU"/>
        </w:rPr>
        <w:t>R</w:t>
      </w:r>
      <w:r w:rsidR="00DF7B04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– </w:t>
      </w:r>
      <w:r w:rsidRPr="00F964C7">
        <w:rPr>
          <w:rFonts w:ascii="Arial" w:eastAsia="Arial Unicode MS" w:hAnsi="Arial" w:cs="Arial"/>
          <w:color w:val="000000"/>
          <w:sz w:val="24"/>
          <w:szCs w:val="24"/>
        </w:rPr>
        <w:t>минимальный радиус гибки, согласно таблицы 1.</w:t>
      </w:r>
    </w:p>
    <w:p w:rsidR="00717182" w:rsidRPr="00790F03" w:rsidRDefault="00717182" w:rsidP="00330C49">
      <w:pPr>
        <w:tabs>
          <w:tab w:val="left" w:pos="1025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Образцы помещают в </w:t>
      </w:r>
      <w:proofErr w:type="spellStart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термошкаф</w:t>
      </w:r>
      <w:proofErr w:type="spellEnd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с циркулирующим воздухом при температуре (100 ± 5) °С и выдерживают в нем в </w:t>
      </w:r>
      <w:r w:rsidRPr="009D5720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течение (70 </w:t>
      </w:r>
      <w:r w:rsidR="009D5720" w:rsidRPr="009D5720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±</w:t>
      </w:r>
      <w:r w:rsidRPr="009D5720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1) ч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. Затем образцы выдерживают при температуре (23 ± 2) °С не менее 4 ч. После этого образцы изгибают вокруг оправки на (180 ± </w:t>
      </w:r>
      <w:proofErr w:type="gramStart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20)°</w:t>
      </w:r>
      <w:proofErr w:type="gramEnd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(см. </w:t>
      </w:r>
      <w:r w:rsidR="0000169F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р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исунок 5). На образцах не должны наблюдаться складки, трещины, заломы.</w:t>
      </w:r>
    </w:p>
    <w:p w:rsidR="00717182" w:rsidRPr="00790F03" w:rsidRDefault="00717182" w:rsidP="0000169F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После изгиба образцы выдерживают не менее 30 мин при температуре (23</w:t>
      </w:r>
      <w:r w:rsidR="00151D4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±</w:t>
      </w:r>
      <w:r w:rsidR="00151D4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2)</w:t>
      </w:r>
      <w:r w:rsidR="00151D4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°С и подвергают испытанию на разрушающее давление по 8.5.</w:t>
      </w:r>
    </w:p>
    <w:p w:rsidR="00717182" w:rsidRDefault="001E6B05" w:rsidP="00626879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8.14 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Стойкость к воздействию солей (5.4.1) проверяют на шести образцах трубопроводов длиной (350 ± 50) мм. Трубопроводы располагают неподвижно на станине так, как это показано на схеме, приведенной на рисунке 9. Образцы выдерживают в течение 200 ч в камере, в которой поддерживают температуру 60 °С при влажности не ниже 90 %. Каждые 24 ч трубопроводы на 30 с погружают в ванну с 50 %-</w:t>
      </w:r>
      <w:proofErr w:type="spellStart"/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ным</w:t>
      </w:r>
      <w:proofErr w:type="spellEnd"/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раствором смеси солей, состоящей из 30 % хлористой меди, 20 % хлористого натрия, 20 % хлористого калия и 30 % хлористого цинка, при 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>температуре</w:t>
      </w:r>
      <w:r w:rsidR="00E358C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 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60 °С, затем возвращают в камеру. По истечении указанного времени образцы подвергают испытанию на разрушающее давление по 8.5.</w:t>
      </w:r>
    </w:p>
    <w:p w:rsidR="00AE7381" w:rsidRDefault="00AE738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30C49" w:rsidRPr="00717182" w:rsidRDefault="00330C49" w:rsidP="008A5FA3">
      <w:pPr>
        <w:framePr w:w="4013" w:h="3001" w:hSpace="171" w:vSpace="274" w:wrap="around" w:vAnchor="page" w:hAnchor="page" w:x="3865" w:y="3781"/>
        <w:spacing w:after="0" w:line="160" w:lineRule="exact"/>
        <w:jc w:val="center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val="ru" w:eastAsia="ru-RU"/>
        </w:rPr>
      </w:pPr>
      <w:r w:rsidRPr="00717182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val="ru" w:eastAsia="ru-RU"/>
        </w:rPr>
        <w:t>300</w:t>
      </w:r>
    </w:p>
    <w:p w:rsidR="00330C49" w:rsidRPr="00717182" w:rsidRDefault="00330C49" w:rsidP="008A5FA3">
      <w:pPr>
        <w:framePr w:w="4013" w:h="3001" w:hSpace="171" w:vSpace="274" w:wrap="around" w:vAnchor="page" w:hAnchor="page" w:x="3865" w:y="3781"/>
        <w:spacing w:after="0" w:line="240" w:lineRule="auto"/>
        <w:jc w:val="center"/>
        <w:rPr>
          <w:rFonts w:ascii="Arial Unicode MS" w:eastAsia="Arial Unicode MS" w:hAnsi="Arial Unicode MS" w:cs="Arial Unicode MS"/>
          <w:color w:val="000000"/>
          <w:sz w:val="0"/>
          <w:szCs w:val="0"/>
          <w:lang w:val="ru" w:eastAsia="ru-RU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52700" cy="1590675"/>
            <wp:effectExtent l="0" t="0" r="0" b="9525"/>
            <wp:docPr id="8" name="Рисунок 8" descr="G:\..\OLGA~1.KAL\AppData\Local\Temp\FineReader10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..\OLGA~1.KAL\AppData\Local\Temp\FineReader10\media\image10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381" w:rsidRDefault="00AE738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AE7381" w:rsidRDefault="00AE738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AE7381" w:rsidRDefault="00AE738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D1205" w:rsidRDefault="003D1205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D1205" w:rsidRDefault="003D1205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D1205" w:rsidRDefault="003D1205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D1205" w:rsidRDefault="003D1205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D1205" w:rsidRDefault="003D1205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030E01" w:rsidRDefault="00030E0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3754BC" w:rsidRDefault="003754BC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030E01" w:rsidRDefault="00030E0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8A5FA3" w:rsidRDefault="008A5FA3" w:rsidP="00550454">
      <w:pPr>
        <w:spacing w:after="0" w:line="235" w:lineRule="exact"/>
        <w:rPr>
          <w:rFonts w:ascii="Arial" w:eastAsia="Arial Narrow" w:hAnsi="Arial" w:cs="Arial"/>
          <w:i/>
          <w:iCs/>
          <w:color w:val="000000"/>
          <w:sz w:val="20"/>
          <w:szCs w:val="20"/>
          <w:lang w:val="en-US" w:eastAsia="ru-RU"/>
        </w:rPr>
      </w:pPr>
    </w:p>
    <w:p w:rsidR="00030E01" w:rsidRPr="000F1787" w:rsidRDefault="008A5FA3" w:rsidP="008A5FA3">
      <w:pPr>
        <w:spacing w:after="0" w:line="235" w:lineRule="exact"/>
        <w:jc w:val="center"/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</w:pPr>
      <w:r>
        <w:rPr>
          <w:rFonts w:ascii="Arial" w:eastAsia="Arial Narrow" w:hAnsi="Arial" w:cs="Arial"/>
          <w:iCs/>
          <w:color w:val="000000"/>
          <w:sz w:val="20"/>
          <w:szCs w:val="20"/>
          <w:lang w:eastAsia="ru-RU"/>
        </w:rPr>
        <w:t xml:space="preserve">где </w:t>
      </w:r>
      <w:r w:rsidR="00030E01" w:rsidRPr="000F1787">
        <w:rPr>
          <w:rFonts w:ascii="Arial" w:eastAsia="Arial Narrow" w:hAnsi="Arial" w:cs="Arial"/>
          <w:i/>
          <w:iCs/>
          <w:color w:val="000000"/>
          <w:sz w:val="20"/>
          <w:szCs w:val="20"/>
          <w:lang w:val="en-US" w:eastAsia="ru-RU"/>
        </w:rPr>
        <w:t>R</w:t>
      </w:r>
      <w:r w:rsidR="00030E01" w:rsidRPr="000F178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030E01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= </w:t>
      </w:r>
      <w:r w:rsidR="00403AD2" w:rsidRPr="00403AD2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5 </w:t>
      </w:r>
      <w:r w:rsidR="00403AD2" w:rsidRPr="000F1787">
        <w:rPr>
          <w:rFonts w:ascii="Arial" w:eastAsia="Arial Narrow" w:hAnsi="Arial" w:cs="Arial"/>
          <w:i/>
          <w:iCs/>
          <w:color w:val="000000"/>
          <w:sz w:val="20"/>
          <w:szCs w:val="20"/>
          <w:lang w:val="en-US" w:eastAsia="ru-RU"/>
        </w:rPr>
        <w:t>D</w:t>
      </w:r>
      <w:r w:rsidR="00403AD2" w:rsidRPr="00403AD2">
        <w:rPr>
          <w:rFonts w:ascii="Arial" w:eastAsia="Arial Narrow" w:hAnsi="Arial" w:cs="Arial"/>
          <w:iCs/>
          <w:color w:val="000000"/>
          <w:sz w:val="20"/>
          <w:szCs w:val="20"/>
          <w:vertAlign w:val="subscript"/>
          <w:lang w:eastAsia="ru-RU"/>
        </w:rPr>
        <w:t>н</w:t>
      </w:r>
      <w:r w:rsidR="00030E01" w:rsidRPr="00403AD2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 (где</w:t>
      </w:r>
      <w:r w:rsidR="00030E01" w:rsidRPr="000F1787">
        <w:rPr>
          <w:rFonts w:ascii="Arial" w:eastAsia="Arial Narrow" w:hAnsi="Arial" w:cs="Arial"/>
          <w:i/>
          <w:iCs/>
          <w:color w:val="000000"/>
          <w:sz w:val="20"/>
          <w:szCs w:val="20"/>
          <w:lang w:val="ru" w:eastAsia="ru-RU"/>
        </w:rPr>
        <w:t xml:space="preserve"> </w:t>
      </w:r>
      <w:r w:rsidR="00030E01" w:rsidRPr="000F1787">
        <w:rPr>
          <w:rFonts w:ascii="Arial" w:eastAsia="Arial Narrow" w:hAnsi="Arial" w:cs="Arial"/>
          <w:i/>
          <w:iCs/>
          <w:color w:val="000000"/>
          <w:sz w:val="20"/>
          <w:szCs w:val="20"/>
          <w:lang w:val="en-US" w:eastAsia="ru-RU"/>
        </w:rPr>
        <w:t>D</w:t>
      </w:r>
      <w:r w:rsidR="000F1787" w:rsidRPr="00403AD2">
        <w:rPr>
          <w:rFonts w:ascii="Arial" w:eastAsia="Arial Narrow" w:hAnsi="Arial" w:cs="Arial"/>
          <w:iCs/>
          <w:color w:val="000000"/>
          <w:sz w:val="20"/>
          <w:szCs w:val="20"/>
          <w:vertAlign w:val="subscript"/>
          <w:lang w:eastAsia="ru-RU"/>
        </w:rPr>
        <w:t>н</w:t>
      </w:r>
      <w:r w:rsidR="00030E01" w:rsidRPr="00403AD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030E01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 xml:space="preserve">— по </w:t>
      </w:r>
      <w:r w:rsidR="00C9643A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>та</w:t>
      </w:r>
      <w:r w:rsidR="00030E01" w:rsidRPr="000F1787">
        <w:rPr>
          <w:rFonts w:ascii="Arial" w:eastAsia="Times New Roman" w:hAnsi="Arial" w:cs="Arial"/>
          <w:color w:val="000000"/>
          <w:sz w:val="20"/>
          <w:szCs w:val="20"/>
          <w:lang w:val="ru" w:eastAsia="ru-RU"/>
        </w:rPr>
        <w:t>блице 2)</w:t>
      </w:r>
    </w:p>
    <w:p w:rsidR="00030E01" w:rsidRDefault="00030E01" w:rsidP="00550454">
      <w:pPr>
        <w:spacing w:after="0" w:line="235" w:lineRule="exact"/>
        <w:rPr>
          <w:rFonts w:ascii="Times New Roman" w:eastAsia="Times New Roman" w:hAnsi="Times New Roman" w:cs="Times New Roman"/>
          <w:color w:val="000000"/>
          <w:sz w:val="16"/>
          <w:szCs w:val="16"/>
          <w:lang w:val="ru" w:eastAsia="ru-RU"/>
        </w:rPr>
      </w:pPr>
    </w:p>
    <w:p w:rsidR="00030E01" w:rsidRPr="00030E01" w:rsidRDefault="00030E01" w:rsidP="00030E01">
      <w:pPr>
        <w:spacing w:after="0" w:line="235" w:lineRule="exact"/>
        <w:jc w:val="center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030E01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Рисунок 9 — Схема испытаний стойкости трубопроводов к воздействию солей</w:t>
      </w:r>
    </w:p>
    <w:p w:rsidR="00AE7381" w:rsidRPr="00790F03" w:rsidRDefault="00AE7381" w:rsidP="0000169F">
      <w:pPr>
        <w:tabs>
          <w:tab w:val="left" w:pos="100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717182" w:rsidRPr="00790F03" w:rsidRDefault="00717182" w:rsidP="0000169F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Допускается заменять раствор смеси солей на 50 %-</w:t>
      </w:r>
      <w:proofErr w:type="spellStart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ный</w:t>
      </w:r>
      <w:proofErr w:type="spellEnd"/>
      <w:r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раствор хлористого цинка.</w:t>
      </w:r>
    </w:p>
    <w:p w:rsidR="00717182" w:rsidRPr="00790F03" w:rsidRDefault="0000169F" w:rsidP="0000169F">
      <w:pPr>
        <w:tabs>
          <w:tab w:val="left" w:pos="972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8.15 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Стойкость к воздействию спиртов (5.4.12) проверяют на трех образцах труб длиной (300 ± 20) мм, которые фиксируют на оправках (см. рисунок 5), после чего в течение 200 ч выдерживают в 95 %-ном растворе этилового спирта при температуре (23 ± 2) "С. По исте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softHyphen/>
        <w:t>чении указанного времени образцы вынимают из раствора и выпрямляют. Поверхность труб не должна иметь следов повреждений.</w:t>
      </w:r>
    </w:p>
    <w:p w:rsidR="00717182" w:rsidRPr="00EF263C" w:rsidRDefault="0000169F" w:rsidP="00AE587E">
      <w:pPr>
        <w:tabs>
          <w:tab w:val="left" w:pos="986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8.16 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Стойкость к аккумуляторной кислоте (5.4.13) проверяют на трех образцах труб длиной (300 ± 20) мм, которые фиксируют на оправках (см. рисунок 5), предварительно измерив массу образцов, их длину и наружный диаметр. После этого образцы погружают на 70 ч в ванну с раствором серной кислоты плотностью 1,275 г/см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ru" w:eastAsia="ru-RU"/>
        </w:rPr>
        <w:t>3</w:t>
      </w:r>
      <w:r w:rsidR="00717182" w:rsidRPr="00790F03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при температуре (23 ± 2) °С. По истечении указанного времени образцы извлекают из ванны, тщательно промывают от раствора, высушивают, затем повторно измеряют их массу, длину и внешний диаметр.</w:t>
      </w:r>
      <w:r w:rsid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Размеры образцов не должны измениться более чем на плюс 2 %, а масса не должна увеличиться более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>чем на 2 %. После этого образцы подвергают испытаниям по 8.9, причем испытательное усилие должно составлять 80 % усилия, указанного в таблице 2.</w:t>
      </w:r>
    </w:p>
    <w:p w:rsidR="00717182" w:rsidRPr="00EF263C" w:rsidRDefault="00717182" w:rsidP="00AE587E">
      <w:pPr>
        <w:spacing w:after="0" w:line="360" w:lineRule="auto"/>
        <w:ind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8.17 Стойкость к воздействию масел (5.4.14) проверяют на трех образцах труб длиной 40 мм.</w:t>
      </w:r>
    </w:p>
    <w:p w:rsidR="00717182" w:rsidRPr="00AF0DCB" w:rsidRDefault="00717182" w:rsidP="00AE587E">
      <w:pPr>
        <w:spacing w:after="0" w:line="360" w:lineRule="auto"/>
        <w:ind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Сначала измеряют исходный объем образцов, например, методом вытеснения воды. Температура воды должна быть (23 ± 2) °С. После измерения образцы должны быть тщательно высушены и помещены в контейнер с маслом</w:t>
      </w:r>
      <w:r w:rsidR="00641AAB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="00E64FB0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марки </w:t>
      </w:r>
      <w:r w:rsidR="00641AAB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СЖР-3</w:t>
      </w:r>
      <w:r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, имеющим следующие физические характеристики:</w:t>
      </w:r>
    </w:p>
    <w:p w:rsidR="00717182" w:rsidRPr="00AF0DCB" w:rsidRDefault="00EF263C" w:rsidP="00AE587E">
      <w:pPr>
        <w:spacing w:after="0" w:line="360" w:lineRule="auto"/>
        <w:ind w:left="560"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- </w:t>
      </w:r>
      <w:r w:rsidR="00641AAB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анилиновая точка — (70</w:t>
      </w:r>
      <w:r w:rsidR="00717182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± 1) </w:t>
      </w:r>
      <w:r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="00717182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С;</w:t>
      </w:r>
    </w:p>
    <w:p w:rsidR="00717182" w:rsidRPr="00AF0DCB" w:rsidRDefault="00EF263C" w:rsidP="00AE587E">
      <w:pPr>
        <w:spacing w:after="0" w:line="360" w:lineRule="auto"/>
        <w:ind w:left="560" w:firstLine="993"/>
        <w:jc w:val="both"/>
        <w:rPr>
          <w:rFonts w:ascii="Arial" w:hAnsi="Arial" w:cs="Arial"/>
          <w:color w:val="000000"/>
          <w:sz w:val="24"/>
          <w:szCs w:val="24"/>
          <w:lang w:val="ru"/>
        </w:rPr>
      </w:pPr>
      <w:r w:rsidRPr="00AF0DCB">
        <w:rPr>
          <w:rFonts w:ascii="Arial" w:hAnsi="Arial" w:cs="Arial"/>
          <w:color w:val="000000"/>
          <w:sz w:val="24"/>
          <w:szCs w:val="24"/>
          <w:lang w:val="ru"/>
        </w:rPr>
        <w:t xml:space="preserve">- </w:t>
      </w:r>
      <w:r w:rsidR="00717182" w:rsidRPr="00AF0DCB">
        <w:rPr>
          <w:rFonts w:ascii="Arial" w:hAnsi="Arial" w:cs="Arial"/>
          <w:color w:val="000000"/>
          <w:sz w:val="24"/>
          <w:szCs w:val="24"/>
          <w:lang w:val="ru"/>
        </w:rPr>
        <w:t>кинем</w:t>
      </w:r>
      <w:r w:rsidR="00641AAB" w:rsidRPr="00AF0DCB">
        <w:rPr>
          <w:rFonts w:ascii="Arial" w:hAnsi="Arial" w:cs="Arial"/>
          <w:color w:val="000000"/>
          <w:sz w:val="24"/>
          <w:szCs w:val="24"/>
          <w:lang w:val="ru"/>
        </w:rPr>
        <w:t>атическая вязкость — (32 ± 2)</w:t>
      </w:r>
      <w:r w:rsidR="00AF0DCB" w:rsidRPr="00AF0DCB">
        <w:rPr>
          <w:rFonts w:ascii="Arial" w:hAnsi="Arial" w:cs="Arial"/>
          <w:color w:val="000000"/>
          <w:sz w:val="24"/>
          <w:szCs w:val="24"/>
          <w:lang w:val="ru"/>
        </w:rPr>
        <w:t xml:space="preserve"> </w:t>
      </w:r>
      <w:r w:rsidR="00717182" w:rsidRPr="00AF0DCB">
        <w:rPr>
          <w:rFonts w:ascii="Arial" w:hAnsi="Arial" w:cs="Arial"/>
          <w:color w:val="000000"/>
          <w:sz w:val="24"/>
          <w:szCs w:val="24"/>
          <w:lang w:val="ru"/>
        </w:rPr>
        <w:t>м</w:t>
      </w:r>
      <w:r w:rsidR="00717182" w:rsidRPr="00AF0DCB">
        <w:rPr>
          <w:rFonts w:ascii="Arial" w:hAnsi="Arial" w:cs="Arial"/>
          <w:color w:val="000000"/>
          <w:sz w:val="24"/>
          <w:szCs w:val="24"/>
          <w:vertAlign w:val="superscript"/>
          <w:lang w:val="ru"/>
        </w:rPr>
        <w:t>2</w:t>
      </w:r>
      <w:r w:rsidR="00717182" w:rsidRPr="00AF0DCB">
        <w:rPr>
          <w:rFonts w:ascii="Arial" w:hAnsi="Arial" w:cs="Arial"/>
          <w:color w:val="000000"/>
          <w:sz w:val="24"/>
          <w:szCs w:val="24"/>
          <w:lang w:val="ru"/>
        </w:rPr>
        <w:t>/с при 37,8 °С;</w:t>
      </w:r>
    </w:p>
    <w:p w:rsidR="00717182" w:rsidRDefault="00EF263C" w:rsidP="00AE587E">
      <w:pPr>
        <w:spacing w:after="0" w:line="360" w:lineRule="auto"/>
        <w:ind w:left="560"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- </w:t>
      </w:r>
      <w:r w:rsidR="00641AAB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температура вспышки в открытом тигле — не ниже 160</w:t>
      </w:r>
      <w:r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°</w:t>
      </w:r>
      <w:r w:rsidR="00717182" w:rsidRP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С.</w:t>
      </w:r>
    </w:p>
    <w:p w:rsidR="00717182" w:rsidRPr="00EF263C" w:rsidRDefault="00717182" w:rsidP="00AE587E">
      <w:pPr>
        <w:spacing w:after="0" w:line="360" w:lineRule="auto"/>
        <w:ind w:firstLine="993"/>
        <w:jc w:val="both"/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</w:pPr>
      <w:r w:rsidRPr="00EF263C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Затем контейнер помещают в </w:t>
      </w:r>
      <w:proofErr w:type="spellStart"/>
      <w:r w:rsidRPr="00EF263C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термошкаф</w:t>
      </w:r>
      <w:proofErr w:type="spellEnd"/>
      <w:r w:rsidRPr="00EF263C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 с температурой (70 ± 2) °С на 70 ч. По окончании указанного периода образцы извлекают из </w:t>
      </w:r>
      <w:proofErr w:type="spellStart"/>
      <w:r w:rsidRPr="00EF263C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термошкафа</w:t>
      </w:r>
      <w:proofErr w:type="spellEnd"/>
      <w:r w:rsidRPr="00EF263C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 xml:space="preserve"> и контейнера, охлаждают до температуры (23 ± 2) °С естественным путем, тщательно промывают до полного удаления масла с поверхности, тщательно высушивают, после чего проводят повторное измерение объема образцов. Увеличение объема не должно превышать 5 %.</w:t>
      </w:r>
    </w:p>
    <w:p w:rsidR="00ED0FD0" w:rsidRPr="00F964C7" w:rsidRDefault="00EF263C" w:rsidP="00ED0FD0">
      <w:pPr>
        <w:tabs>
          <w:tab w:val="left" w:pos="1000"/>
        </w:tabs>
        <w:spacing w:after="0" w:line="360" w:lineRule="auto"/>
        <w:ind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8.1</w:t>
      </w:r>
      <w:r w:rsidR="001C4D21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</w:t>
      </w: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</w:t>
      </w:r>
      <w:r w:rsidR="00ED0FD0"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Во всех испытаниях, где требуется применение соединительной арматуры, должна быть использована соединительная арматура, обеспечивающая выполнение условий </w:t>
      </w:r>
      <w:r w:rsidR="001F3F1C"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для </w:t>
      </w:r>
      <w:r w:rsidR="00ED0FD0"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данного испытания. Пример соединительной арматуры для проведения испытаний представлен в приложении А.</w:t>
      </w:r>
    </w:p>
    <w:p w:rsidR="001C4D21" w:rsidRDefault="001C4D21" w:rsidP="001C4D21">
      <w:pPr>
        <w:tabs>
          <w:tab w:val="left" w:pos="971"/>
        </w:tabs>
        <w:spacing w:after="0" w:line="360" w:lineRule="auto"/>
        <w:ind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8.19 Если при испытаниях по 8.4 и 8.5 использо</w:t>
      </w:r>
      <w:r w:rsid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валась соединительная арматура (</w:t>
      </w:r>
      <w:r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указанная в приложении А</w:t>
      </w:r>
      <w:r w:rsidR="00AF0DCB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, таблица А1)</w:t>
      </w:r>
      <w:r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и на образце будут обнаружены дефекты (разрывы, просачивание жидкости, вздутия) на расстоянии менее 1,5</w:t>
      </w:r>
      <w:r w:rsidRPr="00F964C7">
        <w:rPr>
          <w:rFonts w:ascii="Arial" w:eastAsia="Times New Roman" w:hAnsi="Arial" w:cs="Arial"/>
          <w:i/>
          <w:iCs/>
          <w:color w:val="000000"/>
          <w:sz w:val="24"/>
          <w:szCs w:val="24"/>
          <w:lang w:val="ru" w:eastAsia="ru-RU"/>
        </w:rPr>
        <w:t xml:space="preserve"> </w:t>
      </w:r>
      <w:r w:rsidRPr="00F964C7">
        <w:rPr>
          <w:rFonts w:ascii="Arial" w:eastAsia="Times New Roman" w:hAnsi="Arial" w:cs="Arial"/>
          <w:i/>
          <w:iCs/>
          <w:color w:val="000000"/>
          <w:sz w:val="24"/>
          <w:szCs w:val="24"/>
          <w:lang w:val="en-US" w:eastAsia="ru-RU"/>
        </w:rPr>
        <w:t>D</w:t>
      </w:r>
      <w:r w:rsidRPr="007F6FFD">
        <w:rPr>
          <w:rFonts w:ascii="Arial" w:eastAsia="Times New Roman" w:hAnsi="Arial" w:cs="Arial"/>
          <w:iCs/>
          <w:color w:val="000000"/>
          <w:sz w:val="24"/>
          <w:szCs w:val="24"/>
          <w:vertAlign w:val="subscript"/>
          <w:lang w:val="en-US" w:eastAsia="ru-RU"/>
        </w:rPr>
        <w:t>H</w:t>
      </w:r>
      <w:r w:rsidRPr="00F964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964C7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от соединительной арматуры, проводят испытания новых образцов, а результаты испытанных дефектных образцов не учитывают.</w:t>
      </w:r>
    </w:p>
    <w:p w:rsidR="00361774" w:rsidRPr="00EF263C" w:rsidRDefault="00361774" w:rsidP="001C4D21">
      <w:pPr>
        <w:tabs>
          <w:tab w:val="left" w:pos="971"/>
        </w:tabs>
        <w:spacing w:after="0" w:line="360" w:lineRule="auto"/>
        <w:ind w:firstLine="993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717182" w:rsidRPr="00EF263C" w:rsidRDefault="00361774" w:rsidP="00361774">
      <w:pPr>
        <w:keepNext/>
        <w:keepLines/>
        <w:tabs>
          <w:tab w:val="left" w:pos="714"/>
        </w:tabs>
        <w:spacing w:after="0" w:line="360" w:lineRule="auto"/>
        <w:jc w:val="both"/>
        <w:outlineLvl w:val="0"/>
        <w:rPr>
          <w:rFonts w:ascii="Arial" w:eastAsia="Times New Roman" w:hAnsi="Arial" w:cs="Arial"/>
          <w:b/>
          <w:bCs/>
          <w:color w:val="000000"/>
          <w:sz w:val="28"/>
          <w:szCs w:val="28"/>
          <w:lang w:val="ru" w:eastAsia="ru-RU"/>
        </w:rPr>
      </w:pPr>
      <w:bookmarkStart w:id="6" w:name="bookmark11"/>
      <w:r>
        <w:rPr>
          <w:rFonts w:ascii="Arial" w:eastAsia="Times New Roman" w:hAnsi="Arial" w:cs="Arial"/>
          <w:b/>
          <w:bCs/>
          <w:color w:val="000000"/>
          <w:sz w:val="28"/>
          <w:szCs w:val="28"/>
          <w:lang w:val="ru" w:eastAsia="ru-RU"/>
        </w:rPr>
        <w:tab/>
      </w:r>
      <w:r w:rsidR="008A5FA3">
        <w:rPr>
          <w:rFonts w:ascii="Arial" w:eastAsia="Times New Roman" w:hAnsi="Arial" w:cs="Arial"/>
          <w:b/>
          <w:bCs/>
          <w:color w:val="000000"/>
          <w:sz w:val="28"/>
          <w:szCs w:val="28"/>
          <w:lang w:val="ru" w:eastAsia="ru-RU"/>
        </w:rPr>
        <w:t>9 Транспортировка</w:t>
      </w:r>
      <w:r w:rsidR="00EF263C" w:rsidRPr="00EF263C">
        <w:rPr>
          <w:rFonts w:ascii="Arial" w:eastAsia="Times New Roman" w:hAnsi="Arial" w:cs="Arial"/>
          <w:b/>
          <w:bCs/>
          <w:color w:val="000000"/>
          <w:sz w:val="28"/>
          <w:szCs w:val="28"/>
          <w:lang w:val="ru" w:eastAsia="ru-RU"/>
        </w:rPr>
        <w:t xml:space="preserve"> и хранение</w:t>
      </w:r>
      <w:bookmarkEnd w:id="6"/>
    </w:p>
    <w:p w:rsidR="00717182" w:rsidRDefault="008A5FA3" w:rsidP="00AE587E">
      <w:pPr>
        <w:spacing w:after="0" w:line="36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Транспортировка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и хранение — по технической документации предприятия-изготовителя.</w:t>
      </w:r>
    </w:p>
    <w:p w:rsidR="00EF263C" w:rsidRPr="00EF263C" w:rsidRDefault="00EF263C" w:rsidP="00EF263C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717182" w:rsidRPr="00EF263C" w:rsidRDefault="00EF263C" w:rsidP="00EF263C">
      <w:pPr>
        <w:keepNext/>
        <w:keepLines/>
        <w:tabs>
          <w:tab w:val="left" w:pos="814"/>
        </w:tabs>
        <w:spacing w:after="0" w:line="360" w:lineRule="auto"/>
        <w:ind w:left="709"/>
        <w:jc w:val="both"/>
        <w:outlineLvl w:val="0"/>
        <w:rPr>
          <w:rFonts w:ascii="Arial" w:eastAsia="Times New Roman" w:hAnsi="Arial" w:cs="Arial"/>
          <w:b/>
          <w:bCs/>
          <w:color w:val="000000"/>
          <w:sz w:val="28"/>
          <w:szCs w:val="28"/>
          <w:lang w:val="ru" w:eastAsia="ru-RU"/>
        </w:rPr>
      </w:pPr>
      <w:bookmarkStart w:id="7" w:name="bookmark12"/>
      <w:r w:rsidRPr="00EF263C">
        <w:rPr>
          <w:rFonts w:ascii="Arial" w:eastAsia="Times New Roman" w:hAnsi="Arial" w:cs="Arial"/>
          <w:b/>
          <w:bCs/>
          <w:color w:val="000000"/>
          <w:sz w:val="28"/>
          <w:szCs w:val="28"/>
          <w:lang w:val="ru" w:eastAsia="ru-RU"/>
        </w:rPr>
        <w:t>10 Указания по эксплуатации</w:t>
      </w:r>
      <w:bookmarkEnd w:id="7"/>
    </w:p>
    <w:p w:rsidR="00717182" w:rsidRPr="00EF263C" w:rsidRDefault="00EF263C" w:rsidP="000F003C">
      <w:pPr>
        <w:tabs>
          <w:tab w:val="left" w:pos="963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10.1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При монтаже труб рекомендуется:</w:t>
      </w:r>
    </w:p>
    <w:p w:rsidR="00717182" w:rsidRPr="00EF263C" w:rsidRDefault="00765E96" w:rsidP="000F003C">
      <w:pPr>
        <w:tabs>
          <w:tab w:val="left" w:pos="1120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lastRenderedPageBreak/>
        <w:t xml:space="preserve">10.1.1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Трубопроводы устанавливать так, чтобы прямой участок</w:t>
      </w:r>
      <w:r w:rsidR="00E358C5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 у каждой соединительной армату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ры составлял не менее 25 мм.</w:t>
      </w:r>
    </w:p>
    <w:p w:rsidR="00717182" w:rsidRPr="00EF263C" w:rsidRDefault="00765E96" w:rsidP="000F003C">
      <w:pPr>
        <w:tabs>
          <w:tab w:val="left" w:pos="1146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10.1.2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Применять угловые соединительные части и переходники во избежание изломов труб.</w:t>
      </w:r>
    </w:p>
    <w:p w:rsidR="00717182" w:rsidRPr="00EF263C" w:rsidRDefault="00765E96" w:rsidP="000F003C">
      <w:pPr>
        <w:tabs>
          <w:tab w:val="left" w:pos="1136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10.1.3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Соблюдать условия установки труб, указанные изготовителем соединительных частей.</w:t>
      </w:r>
    </w:p>
    <w:p w:rsidR="00717182" w:rsidRPr="00EF263C" w:rsidRDefault="00765E96" w:rsidP="000F003C">
      <w:pPr>
        <w:tabs>
          <w:tab w:val="left" w:pos="958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Для обеспечения безопасной эксплуатации труб необходимо:</w:t>
      </w:r>
    </w:p>
    <w:p w:rsidR="00717182" w:rsidRPr="00EF263C" w:rsidRDefault="00765E96" w:rsidP="000F003C">
      <w:pPr>
        <w:tabs>
          <w:tab w:val="left" w:pos="1173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10.2.1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Соблюдать нормы давления, температуры и радиуса изгиба, установленные настоящим стандартом.</w:t>
      </w:r>
    </w:p>
    <w:p w:rsidR="00717182" w:rsidRPr="00EF263C" w:rsidRDefault="00765E96" w:rsidP="000F003C">
      <w:pPr>
        <w:tabs>
          <w:tab w:val="left" w:pos="114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10.2.2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Не допускать соприкосновения труб с острыми краями и движущимися деталями, вызывающими разрушение стенки трубы.</w:t>
      </w:r>
    </w:p>
    <w:p w:rsidR="00717182" w:rsidRPr="00EF263C" w:rsidRDefault="00765E96" w:rsidP="000F003C">
      <w:pPr>
        <w:tabs>
          <w:tab w:val="left" w:pos="1139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10.2.3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Не допускать воздействия на трубу крутящих моментов, циклических нагрузок растяжения-сжатия вдоль оси трубы.</w:t>
      </w:r>
    </w:p>
    <w:p w:rsidR="00717182" w:rsidRPr="00EF263C" w:rsidRDefault="00765E96" w:rsidP="000F003C">
      <w:pPr>
        <w:tabs>
          <w:tab w:val="left" w:pos="1144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10.2.4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Не допускать соприкосновения труб с деталями, температура которых может превышать 80 °С.</w:t>
      </w:r>
    </w:p>
    <w:p w:rsidR="00717182" w:rsidRPr="00EF263C" w:rsidRDefault="00765E96" w:rsidP="000F003C">
      <w:pPr>
        <w:tabs>
          <w:tab w:val="left" w:pos="1131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10.2.5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Не допускать провисания труб.</w:t>
      </w:r>
    </w:p>
    <w:p w:rsidR="00717182" w:rsidRDefault="00765E96" w:rsidP="000F003C">
      <w:pPr>
        <w:tabs>
          <w:tab w:val="left" w:pos="1168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 xml:space="preserve">10.2.6 </w:t>
      </w:r>
      <w:r w:rsidR="00717182" w:rsidRPr="00EF263C"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  <w:t>Не допускать эксплуатации трубопроводов с местными потертостями, изломами, вмятинами.</w:t>
      </w:r>
    </w:p>
    <w:p w:rsidR="00492AE0" w:rsidRPr="00EF263C" w:rsidRDefault="00492AE0" w:rsidP="000F003C">
      <w:pPr>
        <w:tabs>
          <w:tab w:val="left" w:pos="1168"/>
        </w:tabs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val="ru" w:eastAsia="ru-RU"/>
        </w:rPr>
      </w:pPr>
    </w:p>
    <w:p w:rsidR="00717182" w:rsidRDefault="00361774" w:rsidP="000F003C">
      <w:pPr>
        <w:keepNext/>
        <w:keepLines/>
        <w:tabs>
          <w:tab w:val="left" w:pos="814"/>
        </w:tabs>
        <w:spacing w:after="0" w:line="360" w:lineRule="auto"/>
        <w:ind w:left="709"/>
        <w:jc w:val="both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val="ru" w:eastAsia="ru-RU"/>
        </w:rPr>
      </w:pPr>
      <w:bookmarkStart w:id="8" w:name="bookmark13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ru" w:eastAsia="ru-RU"/>
        </w:rPr>
        <w:t>11 Г</w:t>
      </w:r>
      <w:r w:rsidRPr="00EF263C">
        <w:rPr>
          <w:rFonts w:ascii="Arial" w:eastAsia="Times New Roman" w:hAnsi="Arial" w:cs="Arial"/>
          <w:b/>
          <w:bCs/>
          <w:color w:val="000000"/>
          <w:sz w:val="24"/>
          <w:szCs w:val="24"/>
          <w:lang w:val="ru" w:eastAsia="ru-RU"/>
        </w:rPr>
        <w:t>арантии изготовителя</w:t>
      </w:r>
      <w:bookmarkEnd w:id="8"/>
    </w:p>
    <w:p w:rsidR="00EB70D5" w:rsidRPr="00EF263C" w:rsidRDefault="00EB70D5" w:rsidP="000F003C">
      <w:pPr>
        <w:keepNext/>
        <w:keepLines/>
        <w:tabs>
          <w:tab w:val="left" w:pos="814"/>
        </w:tabs>
        <w:spacing w:after="0" w:line="360" w:lineRule="auto"/>
        <w:ind w:left="709"/>
        <w:jc w:val="both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val="ru" w:eastAsia="ru-RU"/>
        </w:rPr>
      </w:pPr>
    </w:p>
    <w:p w:rsidR="00717182" w:rsidRPr="00EF263C" w:rsidRDefault="00717182" w:rsidP="00EF263C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F263C">
        <w:rPr>
          <w:rFonts w:ascii="Arial" w:eastAsia="Arial Unicode MS" w:hAnsi="Arial" w:cs="Arial"/>
          <w:color w:val="000000"/>
          <w:sz w:val="24"/>
          <w:szCs w:val="24"/>
          <w:lang w:val="ru" w:eastAsia="ru-RU"/>
        </w:rPr>
        <w:t>Изготовитель гарантирует соответствие качества труб требованиям настоящего стандарта при соблюдении потребителем правил транспортирования, хранения, монтажа и эксплуатации.</w:t>
      </w:r>
    </w:p>
    <w:p w:rsidR="00361774" w:rsidRDefault="00361774">
      <w:pPr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2E04EC" w:rsidRPr="00361774" w:rsidRDefault="00550454" w:rsidP="002E04E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lastRenderedPageBreak/>
        <w:t>Приложение А</w:t>
      </w:r>
      <w:r w:rsidR="003D1205" w:rsidRPr="00361774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 </w:t>
      </w:r>
    </w:p>
    <w:p w:rsidR="002E04EC" w:rsidRPr="00361774" w:rsidRDefault="003D1205" w:rsidP="002E04E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(</w:t>
      </w:r>
      <w:r w:rsidR="001C4D21" w:rsidRPr="00F964C7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рекомендуемое</w:t>
      </w:r>
      <w:r w:rsidRPr="00361774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)</w:t>
      </w:r>
    </w:p>
    <w:p w:rsidR="002E04EC" w:rsidRPr="002E04EC" w:rsidRDefault="002E04EC" w:rsidP="002E04E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color w:val="3C3C3C"/>
          <w:spacing w:val="2"/>
          <w:sz w:val="24"/>
          <w:szCs w:val="24"/>
          <w:lang w:eastAsia="ru-RU"/>
        </w:rPr>
      </w:pPr>
    </w:p>
    <w:p w:rsidR="002E04EC" w:rsidRPr="00361774" w:rsidRDefault="002E04EC" w:rsidP="002E04E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 xml:space="preserve">Наконечники соединительной арматуры </w:t>
      </w:r>
    </w:p>
    <w:p w:rsidR="003D1205" w:rsidRPr="00361774" w:rsidRDefault="002E04EC" w:rsidP="002E04E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</w:pPr>
      <w:r w:rsidRPr="00361774">
        <w:rPr>
          <w:rFonts w:ascii="Arial" w:eastAsia="Times New Roman" w:hAnsi="Arial" w:cs="Arial"/>
          <w:b/>
          <w:spacing w:val="2"/>
          <w:sz w:val="24"/>
          <w:szCs w:val="24"/>
          <w:lang w:eastAsia="ru-RU"/>
        </w:rPr>
        <w:t>для испытаний трубопроводов</w:t>
      </w:r>
    </w:p>
    <w:p w:rsidR="003D1205" w:rsidRPr="00F512A5" w:rsidRDefault="003D1205" w:rsidP="003D1205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F512A5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w:drawing>
          <wp:inline distT="0" distB="0" distL="0" distR="0" wp14:anchorId="685F7B3E" wp14:editId="3207E054">
            <wp:extent cx="4655820" cy="3497580"/>
            <wp:effectExtent l="0" t="0" r="0" b="7620"/>
            <wp:docPr id="100" name="Рисунок 100" descr="ГОСТ Р 51190-98 Трубопроводы тормозного пневматического привода автотранспортных средств с применением полиамидных труб. Общие технические треб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ГОСТ Р 51190-98 Трубопроводы тормозного пневматического привода автотранспортных средств с применением полиамидных труб. Общие технические требования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820" cy="349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205" w:rsidRPr="00550454" w:rsidRDefault="003D1205" w:rsidP="003D1205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spacing w:val="2"/>
          <w:lang w:eastAsia="ru-RU"/>
        </w:rPr>
      </w:pPr>
      <w:r w:rsidRPr="00550454">
        <w:rPr>
          <w:rFonts w:ascii="Arial" w:eastAsia="Times New Roman" w:hAnsi="Arial" w:cs="Arial"/>
          <w:spacing w:val="2"/>
          <w:lang w:eastAsia="ru-RU"/>
        </w:rPr>
        <w:t xml:space="preserve">Рисунок А.1 </w:t>
      </w:r>
      <w:r w:rsidR="00D91ABF" w:rsidRPr="00550454">
        <w:rPr>
          <w:rFonts w:ascii="Arial" w:eastAsia="Times New Roman" w:hAnsi="Arial" w:cs="Arial"/>
          <w:spacing w:val="2"/>
          <w:lang w:eastAsia="ru-RU"/>
        </w:rPr>
        <w:t>–</w:t>
      </w:r>
      <w:r w:rsidRPr="00550454">
        <w:rPr>
          <w:rFonts w:ascii="Arial" w:eastAsia="Times New Roman" w:hAnsi="Arial" w:cs="Arial"/>
          <w:spacing w:val="2"/>
          <w:lang w:eastAsia="ru-RU"/>
        </w:rPr>
        <w:t xml:space="preserve"> Конструкция наконечника соединительной арматуры для испытаний трубопроводов из </w:t>
      </w:r>
      <w:r w:rsidR="00245605" w:rsidRPr="00550454">
        <w:rPr>
          <w:rFonts w:ascii="Arial" w:eastAsia="Times New Roman" w:hAnsi="Arial" w:cs="Arial"/>
          <w:spacing w:val="2"/>
          <w:lang w:eastAsia="ru-RU"/>
        </w:rPr>
        <w:t>полимерных материалов</w:t>
      </w:r>
    </w:p>
    <w:p w:rsidR="003D1205" w:rsidRPr="00550454" w:rsidRDefault="003D1205" w:rsidP="003D120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spacing w:val="2"/>
          <w:lang w:eastAsia="ru-RU"/>
        </w:rPr>
      </w:pPr>
      <w:r w:rsidRPr="00550454">
        <w:rPr>
          <w:rFonts w:ascii="Arial" w:eastAsia="Times New Roman" w:hAnsi="Arial" w:cs="Arial"/>
          <w:spacing w:val="70"/>
          <w:lang w:eastAsia="ru-RU"/>
        </w:rPr>
        <w:t>Таблица</w:t>
      </w:r>
      <w:r w:rsidRPr="00550454">
        <w:rPr>
          <w:rFonts w:ascii="Arial" w:eastAsia="Times New Roman" w:hAnsi="Arial" w:cs="Arial"/>
          <w:spacing w:val="2"/>
          <w:lang w:eastAsia="ru-RU"/>
        </w:rPr>
        <w:t xml:space="preserve"> А1</w:t>
      </w:r>
      <w:r w:rsidR="00403AD2">
        <w:rPr>
          <w:rFonts w:ascii="Arial" w:eastAsia="Times New Roman" w:hAnsi="Arial" w:cs="Arial"/>
          <w:spacing w:val="2"/>
          <w:lang w:eastAsia="ru-RU"/>
        </w:rPr>
        <w:t xml:space="preserve"> – Размеры </w:t>
      </w:r>
      <w:r w:rsidR="00403AD2" w:rsidRPr="00403AD2">
        <w:rPr>
          <w:rFonts w:ascii="Arial" w:eastAsia="Times New Roman" w:hAnsi="Arial" w:cs="Arial"/>
          <w:spacing w:val="2"/>
          <w:lang w:eastAsia="ru-RU"/>
        </w:rPr>
        <w:t>наконечника соединительной арматуры для испытаний трубопроводов из полимерных материалов</w:t>
      </w:r>
    </w:p>
    <w:tbl>
      <w:tblPr>
        <w:tblW w:w="9923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708"/>
        <w:gridCol w:w="709"/>
        <w:gridCol w:w="709"/>
        <w:gridCol w:w="843"/>
        <w:gridCol w:w="574"/>
        <w:gridCol w:w="779"/>
        <w:gridCol w:w="632"/>
        <w:gridCol w:w="850"/>
        <w:gridCol w:w="433"/>
        <w:gridCol w:w="567"/>
        <w:gridCol w:w="567"/>
        <w:gridCol w:w="567"/>
        <w:gridCol w:w="425"/>
        <w:gridCol w:w="567"/>
      </w:tblGrid>
      <w:tr w:rsidR="00550454" w:rsidRPr="00550454" w:rsidTr="00D560A9">
        <w:tc>
          <w:tcPr>
            <w:tcW w:w="9923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D1205" w:rsidRPr="00550454" w:rsidRDefault="003D1205" w:rsidP="00B4431F">
            <w:pPr>
              <w:spacing w:after="0" w:line="315" w:lineRule="atLeast"/>
              <w:jc w:val="right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550454">
              <w:rPr>
                <w:rFonts w:ascii="Arial" w:eastAsia="Times New Roman" w:hAnsi="Arial" w:cs="Arial"/>
                <w:lang w:eastAsia="ru-RU"/>
              </w:rPr>
              <w:t>В миллиметрах</w:t>
            </w:r>
          </w:p>
        </w:tc>
      </w:tr>
      <w:tr w:rsidR="00550454" w:rsidRPr="00550454" w:rsidTr="00EC3844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50454">
              <w:rPr>
                <w:rFonts w:ascii="Arial" w:eastAsia="Times New Roman" w:hAnsi="Arial" w:cs="Arial"/>
                <w:lang w:eastAsia="ru-RU"/>
              </w:rPr>
              <w:t>Типо</w:t>
            </w:r>
            <w:proofErr w:type="spellEnd"/>
            <w:r w:rsidR="00555D66" w:rsidRPr="00550454">
              <w:rPr>
                <w:rFonts w:ascii="Arial" w:eastAsia="Times New Roman" w:hAnsi="Arial" w:cs="Arial"/>
                <w:lang w:eastAsia="ru-RU"/>
              </w:rPr>
              <w:t>-</w:t>
            </w:r>
            <w:r w:rsidRPr="00550454">
              <w:rPr>
                <w:rFonts w:ascii="Arial" w:eastAsia="Times New Roman" w:hAnsi="Arial" w:cs="Arial"/>
                <w:lang w:eastAsia="ru-RU"/>
              </w:rPr>
              <w:t>раз</w:t>
            </w:r>
            <w:r w:rsidRPr="00550454">
              <w:rPr>
                <w:rFonts w:ascii="Arial" w:eastAsia="Times New Roman" w:hAnsi="Arial" w:cs="Arial"/>
                <w:lang w:val="en-US" w:eastAsia="ru-RU"/>
              </w:rPr>
              <w:t>-</w:t>
            </w:r>
            <w:r w:rsidRPr="00550454">
              <w:rPr>
                <w:rFonts w:ascii="Arial" w:eastAsia="Times New Roman" w:hAnsi="Arial" w:cs="Arial"/>
                <w:lang w:eastAsia="ru-RU"/>
              </w:rPr>
              <w:t>мер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d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1</w:t>
            </w: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d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2</w:t>
            </w:r>
          </w:p>
        </w:tc>
        <w:tc>
          <w:tcPr>
            <w:tcW w:w="1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d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3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d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4</w:t>
            </w:r>
          </w:p>
        </w:tc>
        <w:tc>
          <w:tcPr>
            <w:tcW w:w="4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1ABF" w:rsidRPr="00550454" w:rsidRDefault="00D560A9" w:rsidP="00D560A9">
            <w:pPr>
              <w:spacing w:after="0" w:line="315" w:lineRule="atLeast"/>
              <w:ind w:left="-151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lang w:val="en-US" w:eastAsia="ru-RU"/>
              </w:rPr>
              <w:t>L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1ABF" w:rsidRPr="00550454" w:rsidRDefault="00D560A9" w:rsidP="00D560A9">
            <w:pPr>
              <w:spacing w:after="0" w:line="315" w:lineRule="atLeast"/>
              <w:ind w:left="-120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lang w:val="en-US" w:eastAsia="ru-RU"/>
              </w:rPr>
              <w:t>L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1ABF" w:rsidRPr="00550454" w:rsidRDefault="00D560A9" w:rsidP="00D560A9">
            <w:pPr>
              <w:spacing w:after="0" w:line="315" w:lineRule="atLeast"/>
              <w:ind w:left="-89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lang w:val="en-US" w:eastAsia="ru-RU"/>
              </w:rPr>
              <w:t>L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1ABF" w:rsidRPr="00550454" w:rsidRDefault="00D560A9" w:rsidP="00D560A9">
            <w:pPr>
              <w:spacing w:after="0" w:line="315" w:lineRule="atLeast"/>
              <w:ind w:left="-153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L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4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1ABF" w:rsidRPr="00550454" w:rsidRDefault="00D560A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r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91ABF" w:rsidRPr="00550454" w:rsidRDefault="00D560A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vertAlign w:val="subscript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i/>
                <w:lang w:val="en-US" w:eastAsia="ru-RU"/>
              </w:rPr>
              <w:t>r</w:t>
            </w:r>
            <w:r w:rsidRPr="00550454">
              <w:rPr>
                <w:rFonts w:ascii="Arial" w:eastAsia="Times New Roman" w:hAnsi="Arial" w:cs="Arial"/>
                <w:vertAlign w:val="subscript"/>
                <w:lang w:val="en-US" w:eastAsia="ru-RU"/>
              </w:rPr>
              <w:t>2</w:t>
            </w:r>
          </w:p>
        </w:tc>
      </w:tr>
      <w:tr w:rsidR="00550454" w:rsidRPr="00550454" w:rsidTr="00EC3844">
        <w:tc>
          <w:tcPr>
            <w:tcW w:w="993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D91ABF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</w:t>
            </w:r>
            <w:r w:rsidRPr="00550454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-</w:t>
            </w: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D91ABF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Пред. </w:t>
            </w:r>
            <w:proofErr w:type="spellStart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</w:t>
            </w:r>
            <w:proofErr w:type="spellEnd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B4431F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Но-</w:t>
            </w:r>
            <w:r w:rsidRPr="0055045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Пред. </w:t>
            </w:r>
            <w:proofErr w:type="spellStart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</w:t>
            </w:r>
            <w:proofErr w:type="spellEnd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Но-мин.</w:t>
            </w:r>
          </w:p>
        </w:tc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pacing w:val="-6"/>
                <w:sz w:val="20"/>
                <w:szCs w:val="20"/>
                <w:lang w:eastAsia="ru-RU"/>
              </w:rPr>
              <w:t>Пред</w:t>
            </w: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</w:t>
            </w:r>
            <w:proofErr w:type="spellEnd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D560A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Но-</w:t>
            </w:r>
            <w:r w:rsidRPr="0055045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D560A9">
            <w:pPr>
              <w:spacing w:after="0" w:line="315" w:lineRule="atLeast"/>
              <w:ind w:left="-142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Пред. </w:t>
            </w:r>
            <w:proofErr w:type="spellStart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откл</w:t>
            </w:r>
            <w:proofErr w:type="spellEnd"/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33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91ABF" w:rsidRPr="00550454" w:rsidRDefault="00D91ABF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454" w:rsidRPr="00550454" w:rsidTr="00EC3844"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6x1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D560A9" w:rsidP="00EF789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  <w:p w:rsidR="00D560A9" w:rsidRPr="00550454" w:rsidRDefault="00D560A9" w:rsidP="00EF789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91ABF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843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EC3844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0-0,1</w:t>
            </w:r>
          </w:p>
        </w:tc>
        <w:tc>
          <w:tcPr>
            <w:tcW w:w="574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79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D560A9" w:rsidP="00D91ABF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+0,2</w:t>
            </w:r>
          </w:p>
          <w:p w:rsidR="00D560A9" w:rsidRPr="00550454" w:rsidRDefault="00D560A9" w:rsidP="00D91ABF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-0,03</w:t>
            </w:r>
          </w:p>
        </w:tc>
        <w:tc>
          <w:tcPr>
            <w:tcW w:w="632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91ABF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0-0,1</w:t>
            </w:r>
          </w:p>
        </w:tc>
        <w:tc>
          <w:tcPr>
            <w:tcW w:w="433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151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12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8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153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149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60A9" w:rsidRPr="00550454" w:rsidRDefault="00D560A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</w:t>
            </w: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8x1,5</w:t>
            </w: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D560A9">
            <w:pPr>
              <w:spacing w:after="0" w:line="240" w:lineRule="auto"/>
              <w:ind w:left="-1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EF7899">
            <w:pPr>
              <w:spacing w:after="0" w:line="240" w:lineRule="auto"/>
              <w:ind w:left="-145" w:right="-14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EF7899">
            <w:pPr>
              <w:spacing w:after="0" w:line="240" w:lineRule="auto"/>
              <w:ind w:left="-7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60A9" w:rsidRPr="00550454" w:rsidRDefault="00D560A9" w:rsidP="00D560A9">
            <w:pPr>
              <w:spacing w:after="0" w:line="240" w:lineRule="auto"/>
              <w:ind w:left="-1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8x1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151D4C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</w:t>
            </w:r>
            <w:r w:rsidR="00151D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C3844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0-0,13</w:t>
            </w: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D560A9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+0,2</w:t>
            </w:r>
          </w:p>
          <w:p w:rsidR="00EF7899" w:rsidRPr="00550454" w:rsidRDefault="00EF7899" w:rsidP="00D560A9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-0,05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C3844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0-0,13 </w:t>
            </w:r>
          </w:p>
        </w:tc>
        <w:tc>
          <w:tcPr>
            <w:tcW w:w="4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51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2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8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53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240" w:lineRule="auto"/>
              <w:ind w:left="-1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10x1,5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240" w:lineRule="auto"/>
              <w:ind w:left="-1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7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</w:t>
            </w: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10x1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240" w:lineRule="auto"/>
              <w:ind w:left="-1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7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12x1,5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240" w:lineRule="auto"/>
              <w:ind w:left="-1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77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14x1,5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-0,18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7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pacing w:val="-2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51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20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8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53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F7899" w:rsidRPr="00550454" w:rsidRDefault="00EF7899" w:rsidP="00EF7899">
            <w:pPr>
              <w:spacing w:after="0" w:line="315" w:lineRule="atLeast"/>
              <w:ind w:left="-149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6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454" w:rsidRPr="00550454" w:rsidTr="00EC3844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15x1,5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D560A9">
            <w:pPr>
              <w:spacing w:after="0" w:line="315" w:lineRule="atLeast"/>
              <w:ind w:lef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315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145" w:right="-149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7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EF7899">
            <w:pPr>
              <w:spacing w:after="0" w:line="315" w:lineRule="atLeast"/>
              <w:ind w:left="-77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5045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7899" w:rsidRPr="00550454" w:rsidRDefault="00EF7899" w:rsidP="003D12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17182" w:rsidRDefault="00717182" w:rsidP="004E1B3F">
      <w:pPr>
        <w:spacing w:after="0" w:line="348" w:lineRule="auto"/>
        <w:ind w:right="-1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3AD2" w:rsidRDefault="00403A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543AC" w:rsidRPr="002543AC" w:rsidRDefault="002543AC" w:rsidP="002543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3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</w:t>
      </w:r>
      <w:r w:rsidR="000C339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2543A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1661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:rsidR="002543AC" w:rsidRPr="002543AC" w:rsidRDefault="002543AC" w:rsidP="002543AC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УДК </w:t>
      </w:r>
      <w:r w:rsidR="00FA2CF5" w:rsidRPr="00FA2CF5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621.643.29:629.11:620.113:006.354</w:t>
      </w:r>
      <w:r w:rsidRPr="002543A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                                                 </w:t>
      </w:r>
      <w:r w:rsidRPr="00E03CF6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МКС 43.040.</w:t>
      </w:r>
      <w:r w:rsidR="000F003C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4</w:t>
      </w:r>
      <w:r w:rsidRPr="00E03CF6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0</w:t>
      </w:r>
    </w:p>
    <w:p w:rsidR="002543AC" w:rsidRPr="008804BC" w:rsidRDefault="002543AC" w:rsidP="002543AC">
      <w:pPr>
        <w:pBdr>
          <w:bottom w:val="single" w:sz="4" w:space="1" w:color="auto"/>
        </w:pBdr>
        <w:tabs>
          <w:tab w:val="center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r w:rsidRPr="002543AC">
        <w:rPr>
          <w:rFonts w:ascii="Arial" w:eastAsia="Times New Roman" w:hAnsi="Arial" w:cs="Arial"/>
          <w:sz w:val="24"/>
          <w:szCs w:val="24"/>
          <w:lang w:eastAsia="ru-RU"/>
        </w:rPr>
        <w:t xml:space="preserve">Ключевые слова: автомобильные транспортные средства, </w:t>
      </w:r>
      <w:r w:rsidR="00FA2CF5" w:rsidRPr="00FA2CF5">
        <w:rPr>
          <w:rFonts w:ascii="Arial" w:eastAsia="Times New Roman" w:hAnsi="Arial" w:cs="Arial"/>
          <w:sz w:val="24"/>
          <w:szCs w:val="24"/>
          <w:lang w:eastAsia="ru-RU"/>
        </w:rPr>
        <w:t>тормозные системы, пневматические приводы, трубы</w:t>
      </w:r>
      <w:r w:rsidR="00CA3B3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45605">
        <w:rPr>
          <w:rFonts w:ascii="Arial" w:eastAsia="Times New Roman" w:hAnsi="Arial" w:cs="Arial"/>
          <w:sz w:val="24"/>
          <w:szCs w:val="24"/>
          <w:lang w:eastAsia="ru-RU"/>
        </w:rPr>
        <w:t xml:space="preserve">полимерные </w:t>
      </w:r>
      <w:r w:rsidR="00CA3B3E">
        <w:rPr>
          <w:rFonts w:ascii="Arial" w:eastAsia="Times New Roman" w:hAnsi="Arial" w:cs="Arial"/>
          <w:sz w:val="24"/>
          <w:szCs w:val="24"/>
          <w:lang w:eastAsia="ru-RU"/>
        </w:rPr>
        <w:t>термопластичные</w:t>
      </w:r>
      <w:r w:rsidR="00FA2CF5" w:rsidRPr="00FA2CF5">
        <w:rPr>
          <w:rFonts w:ascii="Arial" w:eastAsia="Times New Roman" w:hAnsi="Arial" w:cs="Arial"/>
          <w:sz w:val="24"/>
          <w:szCs w:val="24"/>
          <w:lang w:eastAsia="ru-RU"/>
        </w:rPr>
        <w:t>, трубопроводы, испытания, прочность, гибкость, пластичность, термостойкость</w:t>
      </w:r>
    </w:p>
    <w:tbl>
      <w:tblPr>
        <w:tblW w:w="518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2"/>
      </w:tblGrid>
      <w:tr w:rsidR="002543AC" w:rsidRPr="002543AC" w:rsidTr="00695127">
        <w:tc>
          <w:tcPr>
            <w:tcW w:w="5000" w:type="pct"/>
          </w:tcPr>
          <w:p w:rsidR="000413BA" w:rsidRDefault="000413BA"/>
          <w:tbl>
            <w:tblPr>
              <w:tblW w:w="10442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442"/>
            </w:tblGrid>
            <w:tr w:rsidR="002543AC" w:rsidRPr="002543AC" w:rsidTr="000413BA">
              <w:tc>
                <w:tcPr>
                  <w:tcW w:w="5000" w:type="pct"/>
                </w:tcPr>
                <w:p w:rsidR="000413BA" w:rsidRDefault="000413BA"/>
                <w:tbl>
                  <w:tblPr>
                    <w:tblW w:w="9499" w:type="dxa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316"/>
                    <w:gridCol w:w="1915"/>
                    <w:gridCol w:w="2268"/>
                  </w:tblGrid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Генеральный директор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С.В. Гайсин</w:t>
                        </w:r>
                      </w:p>
                    </w:tc>
                  </w:tr>
                  <w:tr w:rsidR="004C7F0F" w:rsidRPr="002543AC" w:rsidTr="004B6886">
                    <w:tc>
                      <w:tcPr>
                        <w:tcW w:w="279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4C7F0F" w:rsidRPr="002543AC" w:rsidRDefault="004C7F0F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Заместитель генерального директора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по техническому регулированию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С.А. Аникеев</w:t>
                        </w:r>
                      </w:p>
                    </w:tc>
                  </w:tr>
                  <w:tr w:rsidR="004C7F0F" w:rsidRPr="002543AC" w:rsidTr="004B6886">
                    <w:tc>
                      <w:tcPr>
                        <w:tcW w:w="279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4C7F0F" w:rsidRPr="002543AC" w:rsidRDefault="004C7F0F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4C7F0F" w:rsidRPr="002543AC" w:rsidRDefault="004C7F0F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trike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Директор Центра «Стандартизация и </w:t>
                        </w:r>
                      </w:p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идентификация»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2543AC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2543AC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В.А. Федотов</w:t>
                        </w:r>
                      </w:p>
                    </w:tc>
                  </w:tr>
                  <w:tr w:rsidR="002543AC" w:rsidRPr="002543AC" w:rsidTr="004B6886"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F721EB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F721EB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64BB8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64BB8" w:rsidRPr="00F721EB" w:rsidRDefault="00264BB8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64BB8" w:rsidRPr="00F721EB" w:rsidRDefault="00264BB8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64BB8" w:rsidRPr="00F721EB" w:rsidRDefault="00264BB8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543AC" w:rsidRPr="00F721EB" w:rsidRDefault="000F7D72" w:rsidP="000F7D7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Директор </w:t>
                        </w: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Испытательн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ого</w:t>
                        </w: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центр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продукции автомобилестроения (ИЦПА)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0F7D72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0F7D72" w:rsidRDefault="000F7D72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Р.А. </w:t>
                        </w:r>
                        <w:proofErr w:type="spellStart"/>
                        <w:r w:rsidRPr="000F7D7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Кислицын</w:t>
                        </w:r>
                        <w:proofErr w:type="spellEnd"/>
                      </w:p>
                    </w:tc>
                  </w:tr>
                  <w:tr w:rsidR="002543AC" w:rsidRPr="002543AC" w:rsidTr="004B6886">
                    <w:trPr>
                      <w:trHeight w:val="48"/>
                    </w:trPr>
                    <w:tc>
                      <w:tcPr>
                        <w:tcW w:w="279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F721EB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0F7D72" w:rsidRDefault="002543AC" w:rsidP="002543AC">
                        <w:pPr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2543AC" w:rsidRPr="002543AC" w:rsidTr="004B6886">
                    <w:trPr>
                      <w:trHeight w:val="727"/>
                    </w:trPr>
                    <w:tc>
                      <w:tcPr>
                        <w:tcW w:w="2798" w:type="pct"/>
                      </w:tcPr>
                      <w:p w:rsidR="002543AC" w:rsidRPr="00433383" w:rsidRDefault="00AB5FFC" w:rsidP="00433383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Старший научный сотрудник</w:t>
                        </w:r>
                        <w:r w:rsidR="003F4A70" w:rsidRPr="00433383">
                          <w:t xml:space="preserve"> </w:t>
                        </w:r>
                        <w:r w:rsidR="003F4A70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Лаборатории стендовых экспериментальных исследований несущих систем и ходовой части (шасси)</w:t>
                        </w:r>
                        <w:r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r w:rsidR="003F4A70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Управлени</w:t>
                        </w:r>
                        <w:r w:rsidR="00433383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я</w:t>
                        </w:r>
                        <w:r w:rsidR="003F4A70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исследований и испытаний несущей конструкции АТС и их компонентов </w:t>
                        </w:r>
                        <w:r w:rsidR="000F7D72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Испытательн</w:t>
                        </w:r>
                        <w:r w:rsidR="00433383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ого</w:t>
                        </w:r>
                        <w:r w:rsidR="000F7D72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центр</w:t>
                        </w:r>
                        <w:r w:rsidR="00433383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  <w:r w:rsidR="000F7D72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 продукции автомобилестроения (ИЦПА) </w:t>
                        </w:r>
                        <w:r w:rsidR="002543AC"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433383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433383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2543AC" w:rsidRPr="00433383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33383" w:rsidRPr="00433383" w:rsidRDefault="00433383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433383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С.Н. Батуров</w:t>
                        </w:r>
                      </w:p>
                    </w:tc>
                  </w:tr>
                  <w:tr w:rsidR="002543AC" w:rsidRPr="002543AC" w:rsidTr="004B6886">
                    <w:trPr>
                      <w:trHeight w:val="227"/>
                    </w:trPr>
                    <w:tc>
                      <w:tcPr>
                        <w:tcW w:w="2798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2543AC" w:rsidRPr="00433383" w:rsidRDefault="002543AC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2543AC" w:rsidRPr="00433383" w:rsidRDefault="002543AC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8236D6" w:rsidRPr="002543AC" w:rsidTr="004B6886">
                    <w:trPr>
                      <w:trHeight w:val="926"/>
                    </w:trPr>
                    <w:tc>
                      <w:tcPr>
                        <w:tcW w:w="2798" w:type="pct"/>
                      </w:tcPr>
                      <w:p w:rsidR="008236D6" w:rsidRPr="002543AC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Нормоконтроль</w:t>
                        </w:r>
                        <w:proofErr w:type="spellEnd"/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:</w:t>
                        </w:r>
                      </w:p>
                      <w:p w:rsidR="008236D6" w:rsidRPr="002543AC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Инженер по стандартизации 1 кат. </w:t>
                        </w:r>
                      </w:p>
                      <w:p w:rsidR="008236D6" w:rsidRPr="002543AC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 xml:space="preserve">Центра «Стандартизация и </w:t>
                        </w:r>
                      </w:p>
                      <w:p w:rsidR="008236D6" w:rsidRPr="00F721EB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  <w:r w:rsidRPr="002543AC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идентификация» ФГУП «НАМИ»</w:t>
                        </w:r>
                      </w:p>
                    </w:tc>
                    <w:tc>
                      <w:tcPr>
                        <w:tcW w:w="1008" w:type="pct"/>
                      </w:tcPr>
                      <w:p w:rsidR="008236D6" w:rsidRPr="00F721EB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8236D6" w:rsidRDefault="008236D6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8236D6" w:rsidRPr="002543AC" w:rsidRDefault="008236D6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8236D6" w:rsidRPr="002543AC" w:rsidRDefault="008236D6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8236D6" w:rsidRPr="00F721EB" w:rsidRDefault="008236D6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highlight w:val="yellow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  <w:t>М.А. Гетманова</w:t>
                        </w:r>
                      </w:p>
                    </w:tc>
                  </w:tr>
                  <w:tr w:rsidR="008236D6" w:rsidRPr="002543AC" w:rsidTr="004B6886">
                    <w:trPr>
                      <w:trHeight w:val="401"/>
                    </w:trPr>
                    <w:tc>
                      <w:tcPr>
                        <w:tcW w:w="2798" w:type="pct"/>
                      </w:tcPr>
                      <w:p w:rsidR="008236D6" w:rsidRPr="002543AC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08" w:type="pct"/>
                      </w:tcPr>
                      <w:p w:rsidR="008236D6" w:rsidRPr="002543AC" w:rsidRDefault="008236D6" w:rsidP="002543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94" w:type="pct"/>
                      </w:tcPr>
                      <w:p w:rsidR="008236D6" w:rsidRPr="002543AC" w:rsidRDefault="008236D6" w:rsidP="0036177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543AC" w:rsidRPr="002543AC" w:rsidRDefault="002543AC" w:rsidP="002543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2543AC" w:rsidRPr="002543AC" w:rsidRDefault="002543AC" w:rsidP="002543AC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</w:p>
          <w:p w:rsidR="002543AC" w:rsidRPr="002543AC" w:rsidRDefault="002543AC" w:rsidP="00254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43AC" w:rsidRPr="002543AC" w:rsidRDefault="002543AC" w:rsidP="000F003C">
      <w:pPr>
        <w:tabs>
          <w:tab w:val="center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43AC" w:rsidRPr="002543AC" w:rsidSect="00C031FF">
      <w:headerReference w:type="default" r:id="rId23"/>
      <w:footerReference w:type="even" r:id="rId24"/>
      <w:headerReference w:type="first" r:id="rId25"/>
      <w:type w:val="nextColumn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67C" w:rsidRDefault="009D267C" w:rsidP="00780DBC">
      <w:pPr>
        <w:spacing w:after="0" w:line="240" w:lineRule="auto"/>
      </w:pPr>
      <w:r>
        <w:separator/>
      </w:r>
    </w:p>
  </w:endnote>
  <w:endnote w:type="continuationSeparator" w:id="0">
    <w:p w:rsidR="009D267C" w:rsidRDefault="009D267C" w:rsidP="0078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7563352"/>
      <w:docPartObj>
        <w:docPartGallery w:val="Page Numbers (Bottom of Page)"/>
        <w:docPartUnique/>
      </w:docPartObj>
    </w:sdtPr>
    <w:sdtEndPr/>
    <w:sdtContent>
      <w:p w:rsidR="00DF6D63" w:rsidRDefault="00DF6D63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2DB">
          <w:rPr>
            <w:noProof/>
          </w:rPr>
          <w:t>II</w:t>
        </w:r>
        <w:r>
          <w:fldChar w:fldCharType="end"/>
        </w:r>
      </w:p>
    </w:sdtContent>
  </w:sdt>
  <w:p w:rsidR="00DF6D63" w:rsidRDefault="00DF6D63">
    <w:pPr>
      <w:pStyle w:val="a6"/>
      <w:ind w:right="35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1415606"/>
      <w:docPartObj>
        <w:docPartGallery w:val="Page Numbers (Bottom of Page)"/>
        <w:docPartUnique/>
      </w:docPartObj>
    </w:sdtPr>
    <w:sdtEndPr/>
    <w:sdtContent>
      <w:p w:rsidR="00DF6D63" w:rsidRDefault="00DF6D63">
        <w:pPr>
          <w:pStyle w:val="a6"/>
          <w:jc w:val="right"/>
        </w:pPr>
        <w:r w:rsidRPr="00E80304">
          <w:rPr>
            <w:rFonts w:ascii="Arial" w:hAnsi="Arial" w:cs="Arial"/>
            <w:sz w:val="24"/>
            <w:szCs w:val="24"/>
          </w:rPr>
          <w:fldChar w:fldCharType="begin"/>
        </w:r>
        <w:r w:rsidRPr="00E80304">
          <w:rPr>
            <w:rFonts w:ascii="Arial" w:hAnsi="Arial" w:cs="Arial"/>
            <w:sz w:val="24"/>
            <w:szCs w:val="24"/>
          </w:rPr>
          <w:instrText>PAGE   \* MERGEFORMAT</w:instrText>
        </w:r>
        <w:r w:rsidRPr="00E80304">
          <w:rPr>
            <w:rFonts w:ascii="Arial" w:hAnsi="Arial" w:cs="Arial"/>
            <w:sz w:val="24"/>
            <w:szCs w:val="24"/>
          </w:rPr>
          <w:fldChar w:fldCharType="separate"/>
        </w:r>
        <w:r w:rsidR="008B62DB">
          <w:rPr>
            <w:rFonts w:ascii="Arial" w:hAnsi="Arial" w:cs="Arial"/>
            <w:noProof/>
            <w:sz w:val="24"/>
            <w:szCs w:val="24"/>
          </w:rPr>
          <w:t>15</w:t>
        </w:r>
        <w:r w:rsidRPr="00E8030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DF6D63" w:rsidRDefault="00DF6D63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8339815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DF6D63" w:rsidRPr="00D205B3" w:rsidRDefault="00DF6D63">
        <w:pPr>
          <w:pStyle w:val="a6"/>
          <w:rPr>
            <w:rFonts w:ascii="Arial" w:hAnsi="Arial" w:cs="Arial"/>
            <w:sz w:val="24"/>
            <w:szCs w:val="24"/>
          </w:rPr>
        </w:pPr>
        <w:r w:rsidRPr="00D205B3">
          <w:rPr>
            <w:rFonts w:ascii="Arial" w:hAnsi="Arial" w:cs="Arial"/>
            <w:sz w:val="24"/>
            <w:szCs w:val="24"/>
          </w:rPr>
          <w:fldChar w:fldCharType="begin"/>
        </w:r>
        <w:r w:rsidRPr="00D205B3">
          <w:rPr>
            <w:rFonts w:ascii="Arial" w:hAnsi="Arial" w:cs="Arial"/>
            <w:sz w:val="24"/>
            <w:szCs w:val="24"/>
          </w:rPr>
          <w:instrText>PAGE   \* MERGEFORMAT</w:instrText>
        </w:r>
        <w:r w:rsidRPr="00D205B3">
          <w:rPr>
            <w:rFonts w:ascii="Arial" w:hAnsi="Arial" w:cs="Arial"/>
            <w:sz w:val="24"/>
            <w:szCs w:val="24"/>
          </w:rPr>
          <w:fldChar w:fldCharType="separate"/>
        </w:r>
        <w:r w:rsidR="008B62DB">
          <w:rPr>
            <w:rFonts w:ascii="Arial" w:hAnsi="Arial" w:cs="Arial"/>
            <w:noProof/>
            <w:sz w:val="24"/>
            <w:szCs w:val="24"/>
          </w:rPr>
          <w:t>16</w:t>
        </w:r>
        <w:r w:rsidRPr="00D205B3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DF6D63" w:rsidRPr="00D205B3" w:rsidRDefault="00DF6D63">
    <w:pPr>
      <w:pStyle w:val="a6"/>
      <w:ind w:right="357"/>
    </w:pPr>
  </w:p>
  <w:p w:rsidR="00DF6D63" w:rsidRPr="00D205B3" w:rsidRDefault="00DF6D63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67C" w:rsidRDefault="009D267C" w:rsidP="00780DBC">
      <w:pPr>
        <w:spacing w:after="0" w:line="240" w:lineRule="auto"/>
      </w:pPr>
      <w:r>
        <w:separator/>
      </w:r>
    </w:p>
  </w:footnote>
  <w:footnote w:type="continuationSeparator" w:id="0">
    <w:p w:rsidR="009D267C" w:rsidRDefault="009D267C" w:rsidP="0078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63" w:rsidRDefault="00DF6D63" w:rsidP="00E80304">
    <w:pPr>
      <w:pStyle w:val="a4"/>
      <w:tabs>
        <w:tab w:val="clear" w:pos="4677"/>
        <w:tab w:val="center" w:pos="0"/>
      </w:tabs>
      <w:rPr>
        <w:rFonts w:ascii="Arial" w:hAnsi="Arial" w:cs="Arial"/>
        <w:b/>
        <w:sz w:val="24"/>
        <w:szCs w:val="24"/>
      </w:rPr>
    </w:pPr>
    <w:r w:rsidRPr="00506B59">
      <w:rPr>
        <w:rFonts w:ascii="Arial" w:hAnsi="Arial" w:cs="Arial"/>
        <w:b/>
        <w:sz w:val="24"/>
        <w:szCs w:val="24"/>
      </w:rPr>
      <w:t xml:space="preserve">ГОСТ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63" w:rsidRDefault="00DF6D63" w:rsidP="000E44BC">
    <w:pPr>
      <w:pStyle w:val="a4"/>
      <w:tabs>
        <w:tab w:val="clear" w:pos="4677"/>
        <w:tab w:val="clear" w:pos="9355"/>
        <w:tab w:val="left" w:pos="6379"/>
        <w:tab w:val="left" w:pos="9496"/>
        <w:tab w:val="left" w:pos="9781"/>
      </w:tabs>
      <w:ind w:left="5387" w:right="3259"/>
      <w:rPr>
        <w:rFonts w:ascii="Arial" w:hAnsi="Arial" w:cs="Arial"/>
        <w:b/>
        <w:sz w:val="24"/>
        <w:szCs w:val="24"/>
      </w:rPr>
    </w:pPr>
    <w:r w:rsidRPr="00A77E6A">
      <w:rPr>
        <w:rFonts w:ascii="Arial" w:hAnsi="Arial" w:cs="Arial"/>
        <w:b/>
        <w:sz w:val="24"/>
        <w:szCs w:val="24"/>
      </w:rPr>
      <w:t xml:space="preserve">ГОСТ </w:t>
    </w:r>
  </w:p>
  <w:p w:rsidR="00DF6D63" w:rsidRPr="00D35FDC" w:rsidRDefault="00DF6D63" w:rsidP="000E44BC">
    <w:pPr>
      <w:pStyle w:val="a4"/>
      <w:tabs>
        <w:tab w:val="clear" w:pos="4677"/>
      </w:tabs>
      <w:ind w:left="5387"/>
      <w:rPr>
        <w:rFonts w:ascii="Arial" w:hAnsi="Arial" w:cs="Arial"/>
        <w:b/>
        <w:sz w:val="24"/>
        <w:szCs w:val="24"/>
      </w:rPr>
    </w:pPr>
    <w:r w:rsidRPr="00D35FDC">
      <w:rPr>
        <w:rFonts w:ascii="Arial" w:hAnsi="Arial" w:cs="Arial"/>
        <w:i/>
        <w:sz w:val="24"/>
        <w:szCs w:val="24"/>
      </w:rPr>
      <w:t xml:space="preserve">(проект, </w:t>
    </w:r>
    <w:r w:rsidRPr="00D35FDC">
      <w:rPr>
        <w:rFonts w:ascii="Arial" w:hAnsi="Arial" w:cs="Arial"/>
        <w:i/>
        <w:sz w:val="24"/>
        <w:szCs w:val="24"/>
        <w:lang w:val="en-US"/>
      </w:rPr>
      <w:t>RU</w:t>
    </w:r>
    <w:r w:rsidRPr="00D35FDC">
      <w:rPr>
        <w:rFonts w:ascii="Arial" w:hAnsi="Arial" w:cs="Arial"/>
        <w:i/>
        <w:sz w:val="24"/>
        <w:szCs w:val="24"/>
      </w:rPr>
      <w:t xml:space="preserve">, </w:t>
    </w:r>
    <w:r>
      <w:rPr>
        <w:rFonts w:ascii="Arial" w:hAnsi="Arial" w:cs="Arial"/>
        <w:i/>
        <w:sz w:val="24"/>
        <w:szCs w:val="24"/>
      </w:rPr>
      <w:t>первая</w:t>
    </w:r>
    <w:r w:rsidRPr="00D35FDC">
      <w:rPr>
        <w:rFonts w:ascii="Arial" w:hAnsi="Arial" w:cs="Arial"/>
        <w:i/>
        <w:sz w:val="24"/>
        <w:szCs w:val="24"/>
      </w:rPr>
      <w:t xml:space="preserve">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63" w:rsidRDefault="00DF6D63" w:rsidP="00B46319">
    <w:pPr>
      <w:pStyle w:val="a6"/>
      <w:ind w:firstLine="4820"/>
      <w:jc w:val="center"/>
      <w:rPr>
        <w:rFonts w:ascii="Arial" w:hAnsi="Arial" w:cs="Arial"/>
        <w:b/>
        <w:sz w:val="24"/>
        <w:szCs w:val="24"/>
      </w:rPr>
    </w:pPr>
    <w:r w:rsidRPr="003D7168">
      <w:rPr>
        <w:rFonts w:ascii="Arial" w:hAnsi="Arial" w:cs="Arial"/>
        <w:b/>
        <w:sz w:val="24"/>
        <w:szCs w:val="24"/>
      </w:rPr>
      <w:t>ГОСТ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63" w:rsidRDefault="00DF6D63" w:rsidP="00695127">
    <w:pPr>
      <w:pStyle w:val="a6"/>
      <w:jc w:val="center"/>
    </w:pPr>
    <w:r>
      <w:t xml:space="preserve">                                                                             ГОСТ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9C76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327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E6AE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CA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4AE7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2244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049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2BE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522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369E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C39FA"/>
    <w:multiLevelType w:val="hybridMultilevel"/>
    <w:tmpl w:val="0B32D3FA"/>
    <w:lvl w:ilvl="0" w:tplc="A1884A9E">
      <w:start w:val="7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9D62D1"/>
    <w:multiLevelType w:val="hybridMultilevel"/>
    <w:tmpl w:val="5BF43208"/>
    <w:lvl w:ilvl="0" w:tplc="BDFE30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B2C4B00"/>
    <w:multiLevelType w:val="multilevel"/>
    <w:tmpl w:val="013CB0D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CFC5FBA"/>
    <w:multiLevelType w:val="hybridMultilevel"/>
    <w:tmpl w:val="604CB8A0"/>
    <w:lvl w:ilvl="0" w:tplc="20384F0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0762074"/>
    <w:multiLevelType w:val="multilevel"/>
    <w:tmpl w:val="5FC0C6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9C276A"/>
    <w:multiLevelType w:val="multilevel"/>
    <w:tmpl w:val="77207156"/>
    <w:lvl w:ilvl="0">
      <w:start w:val="2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start w:val="5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3">
      <w:start w:val="1"/>
      <w:numFmt w:val="decimal"/>
      <w:lvlText w:val="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4">
      <w:start w:val="6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5">
      <w:start w:val="1"/>
      <w:numFmt w:val="decimal"/>
      <w:lvlText w:val="%5.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2E6A56"/>
    <w:multiLevelType w:val="singleLevel"/>
    <w:tmpl w:val="7FBCF6E2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2D8E5047"/>
    <w:multiLevelType w:val="hybridMultilevel"/>
    <w:tmpl w:val="19B8EA2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480B7F"/>
    <w:multiLevelType w:val="multilevel"/>
    <w:tmpl w:val="7622546C"/>
    <w:lvl w:ilvl="0">
      <w:start w:val="12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E529A0"/>
    <w:multiLevelType w:val="hybridMultilevel"/>
    <w:tmpl w:val="2880330E"/>
    <w:lvl w:ilvl="0" w:tplc="CBCE13A2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873E2D"/>
    <w:multiLevelType w:val="hybridMultilevel"/>
    <w:tmpl w:val="1D387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36404"/>
    <w:multiLevelType w:val="hybridMultilevel"/>
    <w:tmpl w:val="7AB05616"/>
    <w:lvl w:ilvl="0" w:tplc="BDFE3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9567A2"/>
    <w:multiLevelType w:val="multilevel"/>
    <w:tmpl w:val="17D6EB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227918"/>
    <w:multiLevelType w:val="hybridMultilevel"/>
    <w:tmpl w:val="3F2859B6"/>
    <w:lvl w:ilvl="0" w:tplc="7DD829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AA1B25"/>
    <w:multiLevelType w:val="hybridMultilevel"/>
    <w:tmpl w:val="362C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64F59"/>
    <w:multiLevelType w:val="multilevel"/>
    <w:tmpl w:val="AB101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F6509B3"/>
    <w:multiLevelType w:val="multilevel"/>
    <w:tmpl w:val="CFD48FB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5E511A7B"/>
    <w:multiLevelType w:val="hybridMultilevel"/>
    <w:tmpl w:val="670C9480"/>
    <w:lvl w:ilvl="0" w:tplc="ED92A842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420691D"/>
    <w:multiLevelType w:val="hybridMultilevel"/>
    <w:tmpl w:val="806E8DEE"/>
    <w:lvl w:ilvl="0" w:tplc="81E0F2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A4291"/>
    <w:multiLevelType w:val="multilevel"/>
    <w:tmpl w:val="D32CCD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6EE0242"/>
    <w:multiLevelType w:val="hybridMultilevel"/>
    <w:tmpl w:val="BECE7354"/>
    <w:lvl w:ilvl="0" w:tplc="3B28D8B2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1" w15:restartNumberingAfterBreak="0">
    <w:nsid w:val="6D2918FB"/>
    <w:multiLevelType w:val="multilevel"/>
    <w:tmpl w:val="C930F18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32" w15:restartNumberingAfterBreak="0">
    <w:nsid w:val="749959B4"/>
    <w:multiLevelType w:val="multilevel"/>
    <w:tmpl w:val="18CE06F4"/>
    <w:lvl w:ilvl="0">
      <w:start w:val="18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9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3">
      <w:start w:val="1"/>
      <w:numFmt w:val="decimal"/>
      <w:lvlText w:val="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4">
      <w:start w:val="11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2B71D1"/>
    <w:multiLevelType w:val="hybridMultilevel"/>
    <w:tmpl w:val="627EEA76"/>
    <w:lvl w:ilvl="0" w:tplc="DB2241B8">
      <w:start w:val="4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Mincho" w:eastAsia="MS Mincho" w:hAnsi="MS Mincho" w:hint="eastAsia"/>
      </w:rPr>
    </w:lvl>
    <w:lvl w:ilvl="1" w:tplc="04190003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34" w15:restartNumberingAfterBreak="0">
    <w:nsid w:val="78B91277"/>
    <w:multiLevelType w:val="multilevel"/>
    <w:tmpl w:val="77207156"/>
    <w:lvl w:ilvl="0">
      <w:start w:val="2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start w:val="5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start w:val="1"/>
      <w:numFmt w:val="decimal"/>
      <w:lvlText w:val="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3">
      <w:start w:val="1"/>
      <w:numFmt w:val="decimal"/>
      <w:lvlText w:val="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4">
      <w:start w:val="6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5">
      <w:start w:val="1"/>
      <w:numFmt w:val="decimal"/>
      <w:lvlText w:val="%5.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6"/>
  </w:num>
  <w:num w:numId="3">
    <w:abstractNumId w:val="13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3"/>
  </w:num>
  <w:num w:numId="17">
    <w:abstractNumId w:val="10"/>
  </w:num>
  <w:num w:numId="18">
    <w:abstractNumId w:val="21"/>
  </w:num>
  <w:num w:numId="19">
    <w:abstractNumId w:val="11"/>
  </w:num>
  <w:num w:numId="20">
    <w:abstractNumId w:val="17"/>
  </w:num>
  <w:num w:numId="21">
    <w:abstractNumId w:val="24"/>
  </w:num>
  <w:num w:numId="22">
    <w:abstractNumId w:val="20"/>
  </w:num>
  <w:num w:numId="23">
    <w:abstractNumId w:val="31"/>
  </w:num>
  <w:num w:numId="24">
    <w:abstractNumId w:val="23"/>
  </w:num>
  <w:num w:numId="25">
    <w:abstractNumId w:val="28"/>
  </w:num>
  <w:num w:numId="26">
    <w:abstractNumId w:val="22"/>
  </w:num>
  <w:num w:numId="27">
    <w:abstractNumId w:val="15"/>
  </w:num>
  <w:num w:numId="28">
    <w:abstractNumId w:val="34"/>
  </w:num>
  <w:num w:numId="29">
    <w:abstractNumId w:val="12"/>
  </w:num>
  <w:num w:numId="30">
    <w:abstractNumId w:val="18"/>
  </w:num>
  <w:num w:numId="31">
    <w:abstractNumId w:val="14"/>
  </w:num>
  <w:num w:numId="32">
    <w:abstractNumId w:val="32"/>
  </w:num>
  <w:num w:numId="33">
    <w:abstractNumId w:val="29"/>
  </w:num>
  <w:num w:numId="34">
    <w:abstractNumId w:val="26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7E"/>
    <w:rsid w:val="0000169F"/>
    <w:rsid w:val="00006F16"/>
    <w:rsid w:val="000145E1"/>
    <w:rsid w:val="00016F9D"/>
    <w:rsid w:val="00025058"/>
    <w:rsid w:val="000252BE"/>
    <w:rsid w:val="00026DA4"/>
    <w:rsid w:val="00027100"/>
    <w:rsid w:val="00030E01"/>
    <w:rsid w:val="00031820"/>
    <w:rsid w:val="00031E57"/>
    <w:rsid w:val="000413BA"/>
    <w:rsid w:val="00057A42"/>
    <w:rsid w:val="000616E9"/>
    <w:rsid w:val="000816E6"/>
    <w:rsid w:val="00082C41"/>
    <w:rsid w:val="00086200"/>
    <w:rsid w:val="00086A4E"/>
    <w:rsid w:val="00087AEB"/>
    <w:rsid w:val="000962E3"/>
    <w:rsid w:val="00097ACA"/>
    <w:rsid w:val="000A431C"/>
    <w:rsid w:val="000A7420"/>
    <w:rsid w:val="000B1DD8"/>
    <w:rsid w:val="000C077F"/>
    <w:rsid w:val="000C0B3C"/>
    <w:rsid w:val="000C3394"/>
    <w:rsid w:val="000C4A47"/>
    <w:rsid w:val="000D5AC6"/>
    <w:rsid w:val="000D66C4"/>
    <w:rsid w:val="000E44BC"/>
    <w:rsid w:val="000E46F6"/>
    <w:rsid w:val="000F003C"/>
    <w:rsid w:val="000F01A7"/>
    <w:rsid w:val="000F1787"/>
    <w:rsid w:val="000F7D72"/>
    <w:rsid w:val="00113793"/>
    <w:rsid w:val="001238AF"/>
    <w:rsid w:val="001255BE"/>
    <w:rsid w:val="00134DAA"/>
    <w:rsid w:val="001360F8"/>
    <w:rsid w:val="001368C6"/>
    <w:rsid w:val="00145139"/>
    <w:rsid w:val="0015140C"/>
    <w:rsid w:val="00151D4C"/>
    <w:rsid w:val="001620F5"/>
    <w:rsid w:val="0016444D"/>
    <w:rsid w:val="00165BBF"/>
    <w:rsid w:val="00165F49"/>
    <w:rsid w:val="00171320"/>
    <w:rsid w:val="001745E1"/>
    <w:rsid w:val="001767AF"/>
    <w:rsid w:val="0018018B"/>
    <w:rsid w:val="00184BE3"/>
    <w:rsid w:val="001A725C"/>
    <w:rsid w:val="001C0355"/>
    <w:rsid w:val="001C3425"/>
    <w:rsid w:val="001C4D21"/>
    <w:rsid w:val="001D09BE"/>
    <w:rsid w:val="001E012A"/>
    <w:rsid w:val="001E086D"/>
    <w:rsid w:val="001E6B05"/>
    <w:rsid w:val="001F2983"/>
    <w:rsid w:val="001F3F1C"/>
    <w:rsid w:val="001F4603"/>
    <w:rsid w:val="001F74DE"/>
    <w:rsid w:val="0020033A"/>
    <w:rsid w:val="00201B9E"/>
    <w:rsid w:val="0020483D"/>
    <w:rsid w:val="00204E74"/>
    <w:rsid w:val="002067D1"/>
    <w:rsid w:val="00211C0B"/>
    <w:rsid w:val="00214C7E"/>
    <w:rsid w:val="00215E72"/>
    <w:rsid w:val="002230C3"/>
    <w:rsid w:val="0022463D"/>
    <w:rsid w:val="00227CD7"/>
    <w:rsid w:val="0024244C"/>
    <w:rsid w:val="00243626"/>
    <w:rsid w:val="00245605"/>
    <w:rsid w:val="00247A99"/>
    <w:rsid w:val="002524BE"/>
    <w:rsid w:val="002543AC"/>
    <w:rsid w:val="00256E46"/>
    <w:rsid w:val="00264BB8"/>
    <w:rsid w:val="00264F87"/>
    <w:rsid w:val="00270F18"/>
    <w:rsid w:val="0027694E"/>
    <w:rsid w:val="00292917"/>
    <w:rsid w:val="002A0275"/>
    <w:rsid w:val="002B1D1A"/>
    <w:rsid w:val="002C75F6"/>
    <w:rsid w:val="002D6AB8"/>
    <w:rsid w:val="002E04EC"/>
    <w:rsid w:val="002E715B"/>
    <w:rsid w:val="002F348A"/>
    <w:rsid w:val="002F35BB"/>
    <w:rsid w:val="00306411"/>
    <w:rsid w:val="003124C7"/>
    <w:rsid w:val="0031382A"/>
    <w:rsid w:val="0031661F"/>
    <w:rsid w:val="00330C49"/>
    <w:rsid w:val="003336A0"/>
    <w:rsid w:val="003354E6"/>
    <w:rsid w:val="00341075"/>
    <w:rsid w:val="00343F5A"/>
    <w:rsid w:val="00350CF2"/>
    <w:rsid w:val="0035370C"/>
    <w:rsid w:val="00354B1D"/>
    <w:rsid w:val="00361774"/>
    <w:rsid w:val="00363DAF"/>
    <w:rsid w:val="0036483A"/>
    <w:rsid w:val="003754BC"/>
    <w:rsid w:val="0039362E"/>
    <w:rsid w:val="003969A9"/>
    <w:rsid w:val="003A1958"/>
    <w:rsid w:val="003A34E4"/>
    <w:rsid w:val="003A57E5"/>
    <w:rsid w:val="003B0E0C"/>
    <w:rsid w:val="003B4368"/>
    <w:rsid w:val="003D1205"/>
    <w:rsid w:val="003D7168"/>
    <w:rsid w:val="003E048E"/>
    <w:rsid w:val="003F1DC9"/>
    <w:rsid w:val="003F4A70"/>
    <w:rsid w:val="003F61AD"/>
    <w:rsid w:val="00400780"/>
    <w:rsid w:val="00402965"/>
    <w:rsid w:val="00403AD2"/>
    <w:rsid w:val="004052E6"/>
    <w:rsid w:val="00410F46"/>
    <w:rsid w:val="0041486A"/>
    <w:rsid w:val="00425D2F"/>
    <w:rsid w:val="00426E83"/>
    <w:rsid w:val="00430E80"/>
    <w:rsid w:val="00432911"/>
    <w:rsid w:val="00433383"/>
    <w:rsid w:val="00433762"/>
    <w:rsid w:val="004358CB"/>
    <w:rsid w:val="004419E8"/>
    <w:rsid w:val="0044377C"/>
    <w:rsid w:val="00445E43"/>
    <w:rsid w:val="00451746"/>
    <w:rsid w:val="00464D51"/>
    <w:rsid w:val="004665EA"/>
    <w:rsid w:val="00467A40"/>
    <w:rsid w:val="004751C8"/>
    <w:rsid w:val="004823BF"/>
    <w:rsid w:val="00485D9D"/>
    <w:rsid w:val="0048715F"/>
    <w:rsid w:val="0049294D"/>
    <w:rsid w:val="00492AE0"/>
    <w:rsid w:val="004A433D"/>
    <w:rsid w:val="004A779B"/>
    <w:rsid w:val="004B0209"/>
    <w:rsid w:val="004B29BD"/>
    <w:rsid w:val="004B4EAD"/>
    <w:rsid w:val="004B6886"/>
    <w:rsid w:val="004C3270"/>
    <w:rsid w:val="004C64D0"/>
    <w:rsid w:val="004C771C"/>
    <w:rsid w:val="004C7F0F"/>
    <w:rsid w:val="004D2469"/>
    <w:rsid w:val="004E0710"/>
    <w:rsid w:val="004E1B3F"/>
    <w:rsid w:val="004E5020"/>
    <w:rsid w:val="004E6AF3"/>
    <w:rsid w:val="004F17AE"/>
    <w:rsid w:val="004F2463"/>
    <w:rsid w:val="004F4228"/>
    <w:rsid w:val="004F53A3"/>
    <w:rsid w:val="005015FF"/>
    <w:rsid w:val="00506B59"/>
    <w:rsid w:val="0051054C"/>
    <w:rsid w:val="0051277C"/>
    <w:rsid w:val="00522EDB"/>
    <w:rsid w:val="00524BE0"/>
    <w:rsid w:val="00526FC8"/>
    <w:rsid w:val="005275BC"/>
    <w:rsid w:val="00536B2E"/>
    <w:rsid w:val="00541C3C"/>
    <w:rsid w:val="0054203D"/>
    <w:rsid w:val="00550454"/>
    <w:rsid w:val="00552174"/>
    <w:rsid w:val="00555D66"/>
    <w:rsid w:val="0057083B"/>
    <w:rsid w:val="00574A73"/>
    <w:rsid w:val="00575DF3"/>
    <w:rsid w:val="00585792"/>
    <w:rsid w:val="00586233"/>
    <w:rsid w:val="00597273"/>
    <w:rsid w:val="005A1590"/>
    <w:rsid w:val="005A32A0"/>
    <w:rsid w:val="005A3D96"/>
    <w:rsid w:val="005B1600"/>
    <w:rsid w:val="005B26A1"/>
    <w:rsid w:val="005C3B18"/>
    <w:rsid w:val="005C43DE"/>
    <w:rsid w:val="005C6AF7"/>
    <w:rsid w:val="005C6DA8"/>
    <w:rsid w:val="005D0718"/>
    <w:rsid w:val="005D0E4E"/>
    <w:rsid w:val="005E0513"/>
    <w:rsid w:val="005E33AA"/>
    <w:rsid w:val="005E5DE4"/>
    <w:rsid w:val="005E6DB9"/>
    <w:rsid w:val="005F091F"/>
    <w:rsid w:val="005F3093"/>
    <w:rsid w:val="005F3F27"/>
    <w:rsid w:val="0061138C"/>
    <w:rsid w:val="006115D5"/>
    <w:rsid w:val="00614F42"/>
    <w:rsid w:val="00626879"/>
    <w:rsid w:val="00632996"/>
    <w:rsid w:val="00635E0F"/>
    <w:rsid w:val="006373B5"/>
    <w:rsid w:val="00641AAB"/>
    <w:rsid w:val="00647F7D"/>
    <w:rsid w:val="00652E4B"/>
    <w:rsid w:val="00654F82"/>
    <w:rsid w:val="006725B3"/>
    <w:rsid w:val="00681391"/>
    <w:rsid w:val="006879F3"/>
    <w:rsid w:val="00695127"/>
    <w:rsid w:val="006954A5"/>
    <w:rsid w:val="006B12AB"/>
    <w:rsid w:val="006C74B1"/>
    <w:rsid w:val="006C7ED0"/>
    <w:rsid w:val="006D0CE9"/>
    <w:rsid w:val="006D254C"/>
    <w:rsid w:val="006D259E"/>
    <w:rsid w:val="006D74B2"/>
    <w:rsid w:val="006E04AD"/>
    <w:rsid w:val="006E098C"/>
    <w:rsid w:val="006F6FD3"/>
    <w:rsid w:val="0070282F"/>
    <w:rsid w:val="00717182"/>
    <w:rsid w:val="00741FA9"/>
    <w:rsid w:val="00744927"/>
    <w:rsid w:val="0074596D"/>
    <w:rsid w:val="00746CF1"/>
    <w:rsid w:val="00750261"/>
    <w:rsid w:val="00765175"/>
    <w:rsid w:val="00765E96"/>
    <w:rsid w:val="007676E2"/>
    <w:rsid w:val="007761AB"/>
    <w:rsid w:val="0077644B"/>
    <w:rsid w:val="00780DBC"/>
    <w:rsid w:val="00781F80"/>
    <w:rsid w:val="00782C0E"/>
    <w:rsid w:val="0078598B"/>
    <w:rsid w:val="007867B6"/>
    <w:rsid w:val="00790F03"/>
    <w:rsid w:val="00793455"/>
    <w:rsid w:val="007955BD"/>
    <w:rsid w:val="007A1DC9"/>
    <w:rsid w:val="007A30BD"/>
    <w:rsid w:val="007A3570"/>
    <w:rsid w:val="007A563D"/>
    <w:rsid w:val="007A5B19"/>
    <w:rsid w:val="007B51BC"/>
    <w:rsid w:val="007B7B9F"/>
    <w:rsid w:val="007C2B56"/>
    <w:rsid w:val="007D310A"/>
    <w:rsid w:val="007E199F"/>
    <w:rsid w:val="007E3404"/>
    <w:rsid w:val="007E6E5C"/>
    <w:rsid w:val="007F6FFD"/>
    <w:rsid w:val="007F7DBA"/>
    <w:rsid w:val="00807414"/>
    <w:rsid w:val="0081590A"/>
    <w:rsid w:val="008236D6"/>
    <w:rsid w:val="00852311"/>
    <w:rsid w:val="008542E1"/>
    <w:rsid w:val="00864927"/>
    <w:rsid w:val="00873D88"/>
    <w:rsid w:val="00874824"/>
    <w:rsid w:val="008804BC"/>
    <w:rsid w:val="00880631"/>
    <w:rsid w:val="00881EE5"/>
    <w:rsid w:val="0088480C"/>
    <w:rsid w:val="00887B46"/>
    <w:rsid w:val="00896E8C"/>
    <w:rsid w:val="008A5FA3"/>
    <w:rsid w:val="008B62DB"/>
    <w:rsid w:val="008C3C25"/>
    <w:rsid w:val="008C63A5"/>
    <w:rsid w:val="008E5F38"/>
    <w:rsid w:val="008F35B3"/>
    <w:rsid w:val="008F79C8"/>
    <w:rsid w:val="00905A37"/>
    <w:rsid w:val="009103E0"/>
    <w:rsid w:val="00920568"/>
    <w:rsid w:val="00931B4A"/>
    <w:rsid w:val="009341E4"/>
    <w:rsid w:val="00943026"/>
    <w:rsid w:val="00945483"/>
    <w:rsid w:val="00954859"/>
    <w:rsid w:val="00962C57"/>
    <w:rsid w:val="00974AD2"/>
    <w:rsid w:val="00987045"/>
    <w:rsid w:val="00991C8B"/>
    <w:rsid w:val="009973C7"/>
    <w:rsid w:val="009A0FA7"/>
    <w:rsid w:val="009A63C9"/>
    <w:rsid w:val="009B2B52"/>
    <w:rsid w:val="009B72BF"/>
    <w:rsid w:val="009C0409"/>
    <w:rsid w:val="009C3DC5"/>
    <w:rsid w:val="009D267C"/>
    <w:rsid w:val="009D5720"/>
    <w:rsid w:val="009E2BB0"/>
    <w:rsid w:val="00A12FCF"/>
    <w:rsid w:val="00A13739"/>
    <w:rsid w:val="00A21DFF"/>
    <w:rsid w:val="00A31E5B"/>
    <w:rsid w:val="00A34DC1"/>
    <w:rsid w:val="00A3615C"/>
    <w:rsid w:val="00A41FD3"/>
    <w:rsid w:val="00A4339C"/>
    <w:rsid w:val="00A43EA0"/>
    <w:rsid w:val="00A51FF1"/>
    <w:rsid w:val="00A52794"/>
    <w:rsid w:val="00A52F5E"/>
    <w:rsid w:val="00A54451"/>
    <w:rsid w:val="00A55178"/>
    <w:rsid w:val="00A71710"/>
    <w:rsid w:val="00A77E6A"/>
    <w:rsid w:val="00A83529"/>
    <w:rsid w:val="00A91201"/>
    <w:rsid w:val="00A917E0"/>
    <w:rsid w:val="00A91843"/>
    <w:rsid w:val="00A9727D"/>
    <w:rsid w:val="00AB1EB8"/>
    <w:rsid w:val="00AB2D5E"/>
    <w:rsid w:val="00AB357E"/>
    <w:rsid w:val="00AB5FFC"/>
    <w:rsid w:val="00AC397A"/>
    <w:rsid w:val="00AD4A4B"/>
    <w:rsid w:val="00AE4C04"/>
    <w:rsid w:val="00AE587E"/>
    <w:rsid w:val="00AE7381"/>
    <w:rsid w:val="00AF002D"/>
    <w:rsid w:val="00AF0DCB"/>
    <w:rsid w:val="00AF0F52"/>
    <w:rsid w:val="00B16CA9"/>
    <w:rsid w:val="00B2197D"/>
    <w:rsid w:val="00B246E7"/>
    <w:rsid w:val="00B248D1"/>
    <w:rsid w:val="00B42081"/>
    <w:rsid w:val="00B4431F"/>
    <w:rsid w:val="00B46319"/>
    <w:rsid w:val="00B6099D"/>
    <w:rsid w:val="00B62426"/>
    <w:rsid w:val="00B71AE6"/>
    <w:rsid w:val="00B73821"/>
    <w:rsid w:val="00B73F9D"/>
    <w:rsid w:val="00B838F1"/>
    <w:rsid w:val="00B91242"/>
    <w:rsid w:val="00B9496F"/>
    <w:rsid w:val="00BA360B"/>
    <w:rsid w:val="00BA74BB"/>
    <w:rsid w:val="00BB4521"/>
    <w:rsid w:val="00BB47BF"/>
    <w:rsid w:val="00BB710B"/>
    <w:rsid w:val="00BC26B3"/>
    <w:rsid w:val="00BD3998"/>
    <w:rsid w:val="00BD4178"/>
    <w:rsid w:val="00BD5AAF"/>
    <w:rsid w:val="00BE1E8F"/>
    <w:rsid w:val="00BE2CB2"/>
    <w:rsid w:val="00BE5998"/>
    <w:rsid w:val="00C000D9"/>
    <w:rsid w:val="00C031FF"/>
    <w:rsid w:val="00C03E4B"/>
    <w:rsid w:val="00C04A47"/>
    <w:rsid w:val="00C11140"/>
    <w:rsid w:val="00C33062"/>
    <w:rsid w:val="00C400A0"/>
    <w:rsid w:val="00C432BB"/>
    <w:rsid w:val="00C61740"/>
    <w:rsid w:val="00C64A6F"/>
    <w:rsid w:val="00C70E71"/>
    <w:rsid w:val="00C853CC"/>
    <w:rsid w:val="00C92598"/>
    <w:rsid w:val="00C9643A"/>
    <w:rsid w:val="00C97A0A"/>
    <w:rsid w:val="00CA3B3E"/>
    <w:rsid w:val="00CB3BC1"/>
    <w:rsid w:val="00CB6E04"/>
    <w:rsid w:val="00CC01EE"/>
    <w:rsid w:val="00CC2CF2"/>
    <w:rsid w:val="00CD7C51"/>
    <w:rsid w:val="00CF4216"/>
    <w:rsid w:val="00D03170"/>
    <w:rsid w:val="00D175C9"/>
    <w:rsid w:val="00D17B54"/>
    <w:rsid w:val="00D205B3"/>
    <w:rsid w:val="00D26097"/>
    <w:rsid w:val="00D33220"/>
    <w:rsid w:val="00D35FDC"/>
    <w:rsid w:val="00D40C60"/>
    <w:rsid w:val="00D410CE"/>
    <w:rsid w:val="00D44845"/>
    <w:rsid w:val="00D4619E"/>
    <w:rsid w:val="00D5240D"/>
    <w:rsid w:val="00D560A9"/>
    <w:rsid w:val="00D5642A"/>
    <w:rsid w:val="00D57C73"/>
    <w:rsid w:val="00D57F79"/>
    <w:rsid w:val="00D64BCC"/>
    <w:rsid w:val="00D72B0B"/>
    <w:rsid w:val="00D81E36"/>
    <w:rsid w:val="00D83E97"/>
    <w:rsid w:val="00D83FEF"/>
    <w:rsid w:val="00D918DF"/>
    <w:rsid w:val="00D91ABF"/>
    <w:rsid w:val="00DA0781"/>
    <w:rsid w:val="00DA3884"/>
    <w:rsid w:val="00DB4268"/>
    <w:rsid w:val="00DB6D49"/>
    <w:rsid w:val="00DC0B9A"/>
    <w:rsid w:val="00DC246F"/>
    <w:rsid w:val="00DD1C9C"/>
    <w:rsid w:val="00DF6D63"/>
    <w:rsid w:val="00DF7B04"/>
    <w:rsid w:val="00E03CF6"/>
    <w:rsid w:val="00E0765A"/>
    <w:rsid w:val="00E2473A"/>
    <w:rsid w:val="00E249B7"/>
    <w:rsid w:val="00E358C5"/>
    <w:rsid w:val="00E3777E"/>
    <w:rsid w:val="00E425FA"/>
    <w:rsid w:val="00E430A5"/>
    <w:rsid w:val="00E53652"/>
    <w:rsid w:val="00E53EFB"/>
    <w:rsid w:val="00E54827"/>
    <w:rsid w:val="00E64FB0"/>
    <w:rsid w:val="00E71199"/>
    <w:rsid w:val="00E80304"/>
    <w:rsid w:val="00E81910"/>
    <w:rsid w:val="00E8370B"/>
    <w:rsid w:val="00E84CD5"/>
    <w:rsid w:val="00E851D8"/>
    <w:rsid w:val="00E93251"/>
    <w:rsid w:val="00E963B7"/>
    <w:rsid w:val="00EA1DE1"/>
    <w:rsid w:val="00EA3F84"/>
    <w:rsid w:val="00EA61DE"/>
    <w:rsid w:val="00EB70D5"/>
    <w:rsid w:val="00EB76A7"/>
    <w:rsid w:val="00EC3844"/>
    <w:rsid w:val="00EC421E"/>
    <w:rsid w:val="00EC4438"/>
    <w:rsid w:val="00ED0F97"/>
    <w:rsid w:val="00ED0FD0"/>
    <w:rsid w:val="00ED4A48"/>
    <w:rsid w:val="00ED6396"/>
    <w:rsid w:val="00EE02B3"/>
    <w:rsid w:val="00EE0FE2"/>
    <w:rsid w:val="00EE188A"/>
    <w:rsid w:val="00EE325B"/>
    <w:rsid w:val="00EE4B57"/>
    <w:rsid w:val="00EE511E"/>
    <w:rsid w:val="00EF0753"/>
    <w:rsid w:val="00EF263C"/>
    <w:rsid w:val="00EF2789"/>
    <w:rsid w:val="00EF61C9"/>
    <w:rsid w:val="00EF7899"/>
    <w:rsid w:val="00F00A8D"/>
    <w:rsid w:val="00F058E2"/>
    <w:rsid w:val="00F1198C"/>
    <w:rsid w:val="00F13DE9"/>
    <w:rsid w:val="00F17F35"/>
    <w:rsid w:val="00F23802"/>
    <w:rsid w:val="00F335D3"/>
    <w:rsid w:val="00F4076A"/>
    <w:rsid w:val="00F46A8C"/>
    <w:rsid w:val="00F519BE"/>
    <w:rsid w:val="00F524BB"/>
    <w:rsid w:val="00F540A5"/>
    <w:rsid w:val="00F55096"/>
    <w:rsid w:val="00F65AA5"/>
    <w:rsid w:val="00F7108A"/>
    <w:rsid w:val="00F721EB"/>
    <w:rsid w:val="00F818FF"/>
    <w:rsid w:val="00F84572"/>
    <w:rsid w:val="00F84E37"/>
    <w:rsid w:val="00F91620"/>
    <w:rsid w:val="00F964C7"/>
    <w:rsid w:val="00FA2CF5"/>
    <w:rsid w:val="00FB17A3"/>
    <w:rsid w:val="00FB1B16"/>
    <w:rsid w:val="00FB594B"/>
    <w:rsid w:val="00FC0276"/>
    <w:rsid w:val="00FC3EA3"/>
    <w:rsid w:val="00FC7C97"/>
    <w:rsid w:val="00FD5289"/>
    <w:rsid w:val="00FD5E36"/>
    <w:rsid w:val="00FF3BAB"/>
    <w:rsid w:val="00FF5626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288FD"/>
  <w15:docId w15:val="{FA00F3DC-2866-4F21-A76A-86654C0D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35D3"/>
  </w:style>
  <w:style w:type="paragraph" w:styleId="1">
    <w:name w:val="heading 1"/>
    <w:basedOn w:val="a0"/>
    <w:next w:val="a0"/>
    <w:link w:val="10"/>
    <w:qFormat/>
    <w:rsid w:val="002543AC"/>
    <w:pPr>
      <w:keepNext/>
      <w:spacing w:before="240" w:after="60" w:line="276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2543AC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543AC"/>
    <w:pPr>
      <w:keepNext/>
      <w:spacing w:after="0" w:line="360" w:lineRule="auto"/>
      <w:ind w:firstLine="709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4">
    <w:name w:val="heading 4"/>
    <w:basedOn w:val="a0"/>
    <w:next w:val="a0"/>
    <w:link w:val="40"/>
    <w:uiPriority w:val="9"/>
    <w:qFormat/>
    <w:rsid w:val="002543AC"/>
    <w:pPr>
      <w:keepNext/>
      <w:spacing w:before="240" w:after="60" w:line="240" w:lineRule="auto"/>
      <w:ind w:firstLine="709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2543AC"/>
    <w:pPr>
      <w:spacing w:before="240" w:after="60" w:line="240" w:lineRule="auto"/>
      <w:ind w:firstLine="709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2543AC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543AC"/>
    <w:pPr>
      <w:keepNext/>
      <w:spacing w:after="0" w:line="360" w:lineRule="auto"/>
      <w:ind w:firstLine="720"/>
      <w:jc w:val="right"/>
      <w:outlineLvl w:val="6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543AC"/>
    <w:pPr>
      <w:keepNext/>
      <w:spacing w:after="0" w:line="240" w:lineRule="auto"/>
      <w:ind w:left="57"/>
      <w:jc w:val="both"/>
      <w:outlineLvl w:val="7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543AC"/>
    <w:pPr>
      <w:keepNext/>
      <w:spacing w:after="0" w:line="240" w:lineRule="auto"/>
      <w:ind w:left="57"/>
      <w:outlineLvl w:val="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6_GR,6_G"/>
    <w:basedOn w:val="a0"/>
    <w:link w:val="a5"/>
    <w:uiPriority w:val="99"/>
    <w:unhideWhenUsed/>
    <w:rsid w:val="00EE0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6_GR Знак,6_G Знак"/>
    <w:basedOn w:val="a1"/>
    <w:link w:val="a4"/>
    <w:uiPriority w:val="99"/>
    <w:rsid w:val="00EE0FE2"/>
  </w:style>
  <w:style w:type="paragraph" w:styleId="a6">
    <w:name w:val="footer"/>
    <w:basedOn w:val="a0"/>
    <w:link w:val="a7"/>
    <w:uiPriority w:val="99"/>
    <w:unhideWhenUsed/>
    <w:rsid w:val="0078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780DBC"/>
  </w:style>
  <w:style w:type="character" w:styleId="a8">
    <w:name w:val="page number"/>
    <w:basedOn w:val="a1"/>
    <w:rsid w:val="00780DBC"/>
  </w:style>
  <w:style w:type="character" w:customStyle="1" w:styleId="10">
    <w:name w:val="Заголовок 1 Знак"/>
    <w:basedOn w:val="a1"/>
    <w:link w:val="1"/>
    <w:rsid w:val="002543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543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543AC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uiPriority w:val="9"/>
    <w:rsid w:val="002543A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2543A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543AC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543A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2543AC"/>
  </w:style>
  <w:style w:type="paragraph" w:styleId="21">
    <w:name w:val="List 2"/>
    <w:basedOn w:val="a0"/>
    <w:semiHidden/>
    <w:rsid w:val="002543AC"/>
    <w:pPr>
      <w:spacing w:after="0" w:line="360" w:lineRule="auto"/>
      <w:ind w:left="566" w:hanging="283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 Indent"/>
    <w:basedOn w:val="a0"/>
    <w:link w:val="aa"/>
    <w:rsid w:val="002543AC"/>
    <w:pPr>
      <w:spacing w:after="120" w:line="360" w:lineRule="auto"/>
      <w:ind w:left="283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1"/>
    <w:link w:val="a9"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31">
    <w:name w:val="Body Text 3"/>
    <w:basedOn w:val="a9"/>
    <w:link w:val="32"/>
    <w:semiHidden/>
    <w:rsid w:val="002543AC"/>
  </w:style>
  <w:style w:type="character" w:customStyle="1" w:styleId="32">
    <w:name w:val="Основной текст 3 Знак"/>
    <w:basedOn w:val="a1"/>
    <w:link w:val="31"/>
    <w:semiHidden/>
    <w:rsid w:val="002543AC"/>
    <w:rPr>
      <w:rFonts w:ascii="Arial" w:eastAsia="Times New Roman" w:hAnsi="Arial" w:cs="Times New Roman"/>
      <w:sz w:val="24"/>
      <w:szCs w:val="20"/>
      <w:lang w:eastAsia="ru-RU"/>
    </w:rPr>
  </w:style>
  <w:style w:type="paragraph" w:styleId="22">
    <w:name w:val="List Continue 2"/>
    <w:basedOn w:val="a0"/>
    <w:semiHidden/>
    <w:rsid w:val="002543AC"/>
    <w:pPr>
      <w:spacing w:after="120" w:line="360" w:lineRule="auto"/>
      <w:ind w:left="566"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Title"/>
    <w:basedOn w:val="a0"/>
    <w:link w:val="ac"/>
    <w:qFormat/>
    <w:rsid w:val="002543AC"/>
    <w:pPr>
      <w:pBdr>
        <w:bottom w:val="single" w:sz="18" w:space="1" w:color="auto"/>
      </w:pBdr>
      <w:spacing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d">
    <w:name w:val="Название Знак"/>
    <w:basedOn w:val="a1"/>
    <w:rsid w:val="002543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link w:val="ab"/>
    <w:rsid w:val="002543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e">
    <w:name w:val="Table Grid"/>
    <w:basedOn w:val="a2"/>
    <w:uiPriority w:val="59"/>
    <w:rsid w:val="002543A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"/>
    <w:basedOn w:val="a0"/>
    <w:link w:val="af0"/>
    <w:rsid w:val="002543AC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1"/>
    <w:link w:val="af"/>
    <w:rsid w:val="002543AC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0"/>
    <w:link w:val="24"/>
    <w:rsid w:val="002543AC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543AC"/>
    <w:rPr>
      <w:rFonts w:ascii="Calibri" w:eastAsia="Times New Roman" w:hAnsi="Calibri" w:cs="Times New Roman"/>
      <w:lang w:eastAsia="ru-RU"/>
    </w:rPr>
  </w:style>
  <w:style w:type="paragraph" w:styleId="af1">
    <w:name w:val="Balloon Text"/>
    <w:basedOn w:val="a0"/>
    <w:link w:val="af2"/>
    <w:semiHidden/>
    <w:rsid w:val="002543AC"/>
    <w:pPr>
      <w:spacing w:after="200" w:line="276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semiHidden/>
    <w:rsid w:val="002543A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6">
    <w:name w:val="Style36"/>
    <w:basedOn w:val="a0"/>
    <w:rsid w:val="002543AC"/>
    <w:pPr>
      <w:widowControl w:val="0"/>
      <w:autoSpaceDE w:val="0"/>
      <w:autoSpaceDN w:val="0"/>
      <w:adjustRightInd w:val="0"/>
      <w:spacing w:after="0" w:line="379" w:lineRule="exact"/>
      <w:ind w:firstLine="509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41">
    <w:name w:val="Font Style41"/>
    <w:rsid w:val="002543AC"/>
    <w:rPr>
      <w:rFonts w:ascii="Times New Roman" w:hAnsi="Times New Roman" w:cs="Times New Roman" w:hint="default"/>
      <w:sz w:val="20"/>
      <w:szCs w:val="20"/>
    </w:rPr>
  </w:style>
  <w:style w:type="paragraph" w:styleId="af3">
    <w:name w:val="Plain Text"/>
    <w:basedOn w:val="a0"/>
    <w:link w:val="af4"/>
    <w:rsid w:val="002543A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1"/>
    <w:link w:val="af3"/>
    <w:rsid w:val="002543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0"/>
    <w:link w:val="34"/>
    <w:rsid w:val="002543AC"/>
    <w:pPr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543AC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14">
    <w:name w:val="Стиль 14 пт"/>
    <w:rsid w:val="002543AC"/>
    <w:rPr>
      <w:sz w:val="28"/>
    </w:rPr>
  </w:style>
  <w:style w:type="character" w:customStyle="1" w:styleId="af5">
    <w:name w:val="Знак Знак"/>
    <w:locked/>
    <w:rsid w:val="002543AC"/>
    <w:rPr>
      <w:b/>
      <w:sz w:val="36"/>
      <w:lang w:val="ru-RU" w:eastAsia="ru-RU" w:bidi="ar-SA"/>
    </w:rPr>
  </w:style>
  <w:style w:type="paragraph" w:customStyle="1" w:styleId="ConsPlusNormal">
    <w:name w:val="ConsPlusNormal"/>
    <w:rsid w:val="00254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5">
    <w:name w:val="List 3"/>
    <w:basedOn w:val="a0"/>
    <w:rsid w:val="002543AC"/>
    <w:pPr>
      <w:spacing w:after="200" w:line="276" w:lineRule="auto"/>
      <w:ind w:left="849" w:hanging="283"/>
    </w:pPr>
    <w:rPr>
      <w:rFonts w:ascii="Calibri" w:eastAsia="Times New Roman" w:hAnsi="Calibri" w:cs="Times New Roman"/>
      <w:lang w:eastAsia="ru-RU"/>
    </w:rPr>
  </w:style>
  <w:style w:type="paragraph" w:styleId="41">
    <w:name w:val="List 4"/>
    <w:basedOn w:val="a0"/>
    <w:rsid w:val="002543AC"/>
    <w:pPr>
      <w:spacing w:after="200" w:line="276" w:lineRule="auto"/>
      <w:ind w:left="1132" w:hanging="283"/>
    </w:pPr>
    <w:rPr>
      <w:rFonts w:ascii="Calibri" w:eastAsia="Times New Roman" w:hAnsi="Calibri" w:cs="Times New Roman"/>
      <w:lang w:eastAsia="ru-RU"/>
    </w:rPr>
  </w:style>
  <w:style w:type="paragraph" w:styleId="51">
    <w:name w:val="List 5"/>
    <w:basedOn w:val="a0"/>
    <w:rsid w:val="002543AC"/>
    <w:pPr>
      <w:spacing w:after="200" w:line="276" w:lineRule="auto"/>
      <w:ind w:left="1415" w:hanging="283"/>
    </w:pPr>
    <w:rPr>
      <w:rFonts w:ascii="Calibri" w:eastAsia="Times New Roman" w:hAnsi="Calibri" w:cs="Times New Roman"/>
      <w:lang w:eastAsia="ru-RU"/>
    </w:rPr>
  </w:style>
  <w:style w:type="paragraph" w:styleId="a">
    <w:name w:val="List Bullet"/>
    <w:basedOn w:val="a0"/>
    <w:rsid w:val="002543AC"/>
    <w:pPr>
      <w:numPr>
        <w:numId w:val="6"/>
      </w:num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2">
    <w:name w:val="List Continue 4"/>
    <w:basedOn w:val="a0"/>
    <w:rsid w:val="002543AC"/>
    <w:pPr>
      <w:spacing w:after="120" w:line="276" w:lineRule="auto"/>
      <w:ind w:left="1132"/>
    </w:pPr>
    <w:rPr>
      <w:rFonts w:ascii="Calibri" w:eastAsia="Times New Roman" w:hAnsi="Calibri" w:cs="Times New Roman"/>
      <w:lang w:eastAsia="ru-RU"/>
    </w:rPr>
  </w:style>
  <w:style w:type="paragraph" w:styleId="af6">
    <w:name w:val="caption"/>
    <w:basedOn w:val="a0"/>
    <w:next w:val="a0"/>
    <w:qFormat/>
    <w:rsid w:val="002543AC"/>
    <w:pPr>
      <w:spacing w:after="200" w:line="276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7">
    <w:name w:val="Subtitle"/>
    <w:basedOn w:val="a0"/>
    <w:link w:val="af8"/>
    <w:qFormat/>
    <w:rsid w:val="002543AC"/>
    <w:pPr>
      <w:spacing w:after="60" w:line="276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Подзаголовок Знак"/>
    <w:basedOn w:val="a1"/>
    <w:link w:val="af7"/>
    <w:rsid w:val="002543AC"/>
    <w:rPr>
      <w:rFonts w:ascii="Arial" w:eastAsia="Times New Roman" w:hAnsi="Arial" w:cs="Arial"/>
      <w:sz w:val="24"/>
      <w:szCs w:val="24"/>
      <w:lang w:eastAsia="ru-RU"/>
    </w:rPr>
  </w:style>
  <w:style w:type="paragraph" w:styleId="af9">
    <w:name w:val="Normal Indent"/>
    <w:basedOn w:val="a0"/>
    <w:rsid w:val="002543AC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styleId="afa">
    <w:name w:val="Body Text First Indent"/>
    <w:basedOn w:val="af"/>
    <w:link w:val="afb"/>
    <w:rsid w:val="002543AC"/>
    <w:pPr>
      <w:ind w:firstLine="210"/>
    </w:pPr>
  </w:style>
  <w:style w:type="character" w:customStyle="1" w:styleId="afb">
    <w:name w:val="Красная строка Знак"/>
    <w:basedOn w:val="af0"/>
    <w:link w:val="afa"/>
    <w:rsid w:val="002543AC"/>
    <w:rPr>
      <w:rFonts w:ascii="Calibri" w:eastAsia="Times New Roman" w:hAnsi="Calibri" w:cs="Times New Roman"/>
      <w:lang w:eastAsia="ru-RU"/>
    </w:rPr>
  </w:style>
  <w:style w:type="paragraph" w:styleId="25">
    <w:name w:val="Body Text First Indent 2"/>
    <w:basedOn w:val="a9"/>
    <w:link w:val="26"/>
    <w:rsid w:val="002543AC"/>
    <w:pPr>
      <w:spacing w:line="276" w:lineRule="auto"/>
      <w:ind w:firstLine="210"/>
      <w:jc w:val="left"/>
    </w:pPr>
    <w:rPr>
      <w:rFonts w:ascii="Calibri" w:hAnsi="Calibri"/>
      <w:sz w:val="22"/>
      <w:szCs w:val="22"/>
    </w:rPr>
  </w:style>
  <w:style w:type="character" w:customStyle="1" w:styleId="26">
    <w:name w:val="Красная строка 2 Знак"/>
    <w:basedOn w:val="aa"/>
    <w:link w:val="25"/>
    <w:rsid w:val="002543AC"/>
    <w:rPr>
      <w:rFonts w:ascii="Calibri" w:eastAsia="Times New Roman" w:hAnsi="Calibri" w:cs="Times New Roman"/>
      <w:sz w:val="24"/>
      <w:szCs w:val="20"/>
      <w:lang w:eastAsia="ru-RU"/>
    </w:rPr>
  </w:style>
  <w:style w:type="paragraph" w:styleId="afc">
    <w:name w:val="Document Map"/>
    <w:basedOn w:val="a0"/>
    <w:link w:val="afd"/>
    <w:semiHidden/>
    <w:rsid w:val="002543AC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2543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27">
    <w:name w:val="Body Text 2"/>
    <w:basedOn w:val="a0"/>
    <w:link w:val="28"/>
    <w:rsid w:val="002543AC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8">
    <w:name w:val="Основной текст 2 Знак"/>
    <w:basedOn w:val="a1"/>
    <w:link w:val="27"/>
    <w:rsid w:val="002543AC"/>
    <w:rPr>
      <w:rFonts w:ascii="Calibri" w:eastAsia="Times New Roman" w:hAnsi="Calibri" w:cs="Times New Roman"/>
      <w:lang w:eastAsia="ru-RU"/>
    </w:rPr>
  </w:style>
  <w:style w:type="paragraph" w:styleId="afe">
    <w:name w:val="footnote text"/>
    <w:basedOn w:val="a0"/>
    <w:link w:val="aff"/>
    <w:uiPriority w:val="99"/>
    <w:semiHidden/>
    <w:rsid w:val="002543AC"/>
    <w:pPr>
      <w:widowControl w:val="0"/>
      <w:spacing w:after="0" w:line="24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f">
    <w:name w:val="Текст сноски Знак"/>
    <w:basedOn w:val="a1"/>
    <w:link w:val="afe"/>
    <w:uiPriority w:val="99"/>
    <w:semiHidden/>
    <w:rsid w:val="002543A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0">
    <w:name w:val="footnote reference"/>
    <w:uiPriority w:val="99"/>
    <w:semiHidden/>
    <w:rsid w:val="002543AC"/>
    <w:rPr>
      <w:vertAlign w:val="superscript"/>
    </w:rPr>
  </w:style>
  <w:style w:type="paragraph" w:customStyle="1" w:styleId="FR1">
    <w:name w:val="FR1"/>
    <w:rsid w:val="002543AC"/>
    <w:pPr>
      <w:widowControl w:val="0"/>
      <w:spacing w:before="240" w:after="0" w:line="240" w:lineRule="auto"/>
    </w:pPr>
    <w:rPr>
      <w:rFonts w:ascii="Arial" w:eastAsia="Times New Roman" w:hAnsi="Arial" w:cs="Times New Roman"/>
      <w:snapToGrid w:val="0"/>
      <w:sz w:val="12"/>
      <w:szCs w:val="20"/>
      <w:lang w:eastAsia="ru-RU"/>
    </w:rPr>
  </w:style>
  <w:style w:type="paragraph" w:styleId="aff1">
    <w:name w:val="endnote text"/>
    <w:basedOn w:val="a0"/>
    <w:link w:val="aff2"/>
    <w:semiHidden/>
    <w:rsid w:val="002543AC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2">
    <w:name w:val="Текст концевой сноски Знак"/>
    <w:basedOn w:val="a1"/>
    <w:link w:val="aff1"/>
    <w:semiHidden/>
    <w:rsid w:val="002543AC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endnote reference"/>
    <w:semiHidden/>
    <w:rsid w:val="002543AC"/>
    <w:rPr>
      <w:vertAlign w:val="superscript"/>
    </w:rPr>
  </w:style>
  <w:style w:type="paragraph" w:styleId="aff4">
    <w:name w:val="List Paragraph"/>
    <w:basedOn w:val="a0"/>
    <w:uiPriority w:val="34"/>
    <w:qFormat/>
    <w:rsid w:val="002543A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5">
    <w:name w:val="annotation reference"/>
    <w:uiPriority w:val="99"/>
    <w:semiHidden/>
    <w:rsid w:val="002543AC"/>
    <w:rPr>
      <w:rFonts w:cs="Times New Roman"/>
      <w:sz w:val="16"/>
      <w:szCs w:val="16"/>
    </w:rPr>
  </w:style>
  <w:style w:type="paragraph" w:styleId="aff6">
    <w:name w:val="annotation text"/>
    <w:basedOn w:val="a0"/>
    <w:link w:val="aff7"/>
    <w:uiPriority w:val="99"/>
    <w:semiHidden/>
    <w:rsid w:val="00254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примечания Знак"/>
    <w:basedOn w:val="a1"/>
    <w:link w:val="aff6"/>
    <w:uiPriority w:val="99"/>
    <w:semiHidden/>
    <w:rsid w:val="002543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Normal (Web)"/>
    <w:basedOn w:val="a0"/>
    <w:uiPriority w:val="99"/>
    <w:unhideWhenUsed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2543AC"/>
  </w:style>
  <w:style w:type="paragraph" w:styleId="aff9">
    <w:name w:val="annotation subject"/>
    <w:basedOn w:val="aff6"/>
    <w:next w:val="aff6"/>
    <w:link w:val="affa"/>
    <w:uiPriority w:val="99"/>
    <w:semiHidden/>
    <w:unhideWhenUsed/>
    <w:rsid w:val="002543AC"/>
    <w:pPr>
      <w:spacing w:after="200"/>
    </w:pPr>
    <w:rPr>
      <w:rFonts w:ascii="Calibri" w:hAnsi="Calibri"/>
      <w:b/>
      <w:bCs/>
    </w:rPr>
  </w:style>
  <w:style w:type="character" w:customStyle="1" w:styleId="affa">
    <w:name w:val="Тема примечания Знак"/>
    <w:basedOn w:val="aff7"/>
    <w:link w:val="aff9"/>
    <w:uiPriority w:val="99"/>
    <w:semiHidden/>
    <w:rsid w:val="00254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fb">
    <w:name w:val="Hyperlink"/>
    <w:basedOn w:val="a1"/>
    <w:uiPriority w:val="99"/>
    <w:unhideWhenUsed/>
    <w:rsid w:val="002543AC"/>
    <w:rPr>
      <w:color w:val="0000FF"/>
      <w:u w:val="single"/>
    </w:rPr>
  </w:style>
  <w:style w:type="paragraph" w:customStyle="1" w:styleId="formattexttopleveltext">
    <w:name w:val="formattext topleveltext"/>
    <w:basedOn w:val="a0"/>
    <w:rsid w:val="0025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0"/>
    <w:link w:val="13"/>
    <w:rsid w:val="002543AC"/>
    <w:pPr>
      <w:spacing w:after="0" w:line="36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13">
    <w:name w:val="Стиль1 Знак"/>
    <w:link w:val="12"/>
    <w:locked/>
    <w:rsid w:val="002543AC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affc">
    <w:name w:val="Знак"/>
    <w:basedOn w:val="a0"/>
    <w:rsid w:val="002543A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2543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d">
    <w:name w:val="Основной текст_"/>
    <w:basedOn w:val="a1"/>
    <w:link w:val="15"/>
    <w:rsid w:val="00264F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5">
    <w:name w:val="Основной текст1"/>
    <w:basedOn w:val="a0"/>
    <w:link w:val="affd"/>
    <w:rsid w:val="00264F87"/>
    <w:pPr>
      <w:shd w:val="clear" w:color="auto" w:fill="FFFFFF"/>
      <w:spacing w:before="300" w:after="300" w:line="216" w:lineRule="exact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6">
    <w:name w:val="Основной текст (3)_"/>
    <w:basedOn w:val="a1"/>
    <w:link w:val="37"/>
    <w:rsid w:val="004C327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ffe">
    <w:name w:val="Колонтитул_"/>
    <w:basedOn w:val="a1"/>
    <w:link w:val="afff"/>
    <w:rsid w:val="004C327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Колонтитул + 10;5 pt;Полужирный"/>
    <w:basedOn w:val="affe"/>
    <w:rsid w:val="004C3270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85pt">
    <w:name w:val="Колонтитул + 8;5 pt"/>
    <w:basedOn w:val="affe"/>
    <w:rsid w:val="004C327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ff0">
    <w:name w:val="Подпись к картинке_"/>
    <w:basedOn w:val="a1"/>
    <w:link w:val="afff1"/>
    <w:rsid w:val="004C327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rialNarrow7pt">
    <w:name w:val="Подпись к картинке + Arial Narrow;7 pt;Курсив"/>
    <w:basedOn w:val="afff0"/>
    <w:rsid w:val="004C3270"/>
    <w:rPr>
      <w:rFonts w:ascii="Arial Narrow" w:eastAsia="Arial Narrow" w:hAnsi="Arial Narrow" w:cs="Arial Narrow"/>
      <w:i/>
      <w:iCs/>
      <w:sz w:val="14"/>
      <w:szCs w:val="14"/>
      <w:shd w:val="clear" w:color="auto" w:fill="FFFFFF"/>
    </w:rPr>
  </w:style>
  <w:style w:type="character" w:customStyle="1" w:styleId="85pt0">
    <w:name w:val="Подпись к картинке + 8;5 pt;Курсив"/>
    <w:basedOn w:val="afff0"/>
    <w:rsid w:val="004C3270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37">
    <w:name w:val="Основной текст (3)"/>
    <w:basedOn w:val="a0"/>
    <w:link w:val="36"/>
    <w:rsid w:val="004C3270"/>
    <w:pPr>
      <w:shd w:val="clear" w:color="auto" w:fill="FFFFFF"/>
      <w:spacing w:before="300" w:after="0" w:line="211" w:lineRule="exact"/>
      <w:ind w:hanging="148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fff">
    <w:name w:val="Колонтитул"/>
    <w:basedOn w:val="a0"/>
    <w:link w:val="affe"/>
    <w:rsid w:val="004C327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1">
    <w:name w:val="Подпись к картинке"/>
    <w:basedOn w:val="a0"/>
    <w:link w:val="afff0"/>
    <w:rsid w:val="004C3270"/>
    <w:pPr>
      <w:shd w:val="clear" w:color="auto" w:fill="FFFFFF"/>
      <w:spacing w:after="0" w:line="187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">
    <w:name w:val="Основной текст (2)_"/>
    <w:basedOn w:val="a1"/>
    <w:link w:val="2a"/>
    <w:rsid w:val="004C327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4C327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2">
    <w:name w:val="Сноска_"/>
    <w:basedOn w:val="a1"/>
    <w:link w:val="afff3"/>
    <w:rsid w:val="00717182"/>
    <w:rPr>
      <w:rFonts w:ascii="Arial Narrow" w:eastAsia="Arial Narrow" w:hAnsi="Arial Narrow" w:cs="Arial Narrow"/>
      <w:sz w:val="18"/>
      <w:szCs w:val="18"/>
      <w:shd w:val="clear" w:color="auto" w:fill="FFFFFF"/>
    </w:rPr>
  </w:style>
  <w:style w:type="paragraph" w:customStyle="1" w:styleId="afff3">
    <w:name w:val="Сноска"/>
    <w:basedOn w:val="a0"/>
    <w:link w:val="afff2"/>
    <w:rsid w:val="00717182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8"/>
      <w:szCs w:val="18"/>
    </w:rPr>
  </w:style>
  <w:style w:type="character" w:styleId="afff4">
    <w:name w:val="Placeholder Text"/>
    <w:basedOn w:val="a1"/>
    <w:uiPriority w:val="99"/>
    <w:semiHidden/>
    <w:rsid w:val="004419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http://www.easc.by" TargetMode="External"/><Relationship Id="rId17" Type="http://schemas.openxmlformats.org/officeDocument/2006/relationships/image" Target="media/image5.jpeg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FCF8-1737-49C0-8F37-CDB2F2C7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4263</Words>
  <Characters>24302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Прибылова Анна</dc:creator>
  <cp:keywords/>
  <dc:description/>
  <cp:lastModifiedBy>Гетманова Мария Анатольевна</cp:lastModifiedBy>
  <cp:revision>4</cp:revision>
  <cp:lastPrinted>2020-02-28T11:44:00Z</cp:lastPrinted>
  <dcterms:created xsi:type="dcterms:W3CDTF">2020-03-04T11:59:00Z</dcterms:created>
  <dcterms:modified xsi:type="dcterms:W3CDTF">2020-03-04T12:03:00Z</dcterms:modified>
</cp:coreProperties>
</file>